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FFE599" w:themeFill="accent4" w:themeFillTint="66"/>
        <w:tblLook w:val="04A0" w:firstRow="1" w:lastRow="0" w:firstColumn="1" w:lastColumn="0" w:noHBand="0" w:noVBand="1"/>
      </w:tblPr>
      <w:tblGrid>
        <w:gridCol w:w="9016"/>
      </w:tblGrid>
      <w:tr w:rsidR="00C2587A" w14:paraId="0EE63576" w14:textId="77777777" w:rsidTr="00CD4952">
        <w:tc>
          <w:tcPr>
            <w:tcW w:w="9016" w:type="dxa"/>
            <w:shd w:val="clear" w:color="auto" w:fill="FFE599" w:themeFill="accent4" w:themeFillTint="66"/>
          </w:tcPr>
          <w:p w14:paraId="3157F902" w14:textId="3DC7E8C5" w:rsidR="00C2587A" w:rsidRPr="005D01A6" w:rsidRDefault="00C2587A" w:rsidP="005D01A6">
            <w:pPr>
              <w:jc w:val="center"/>
              <w:rPr>
                <w:rFonts w:ascii="Arial" w:hAnsi="Arial" w:cs="Arial"/>
                <w:b/>
                <w:bCs/>
                <w:sz w:val="32"/>
                <w:szCs w:val="32"/>
              </w:rPr>
            </w:pPr>
            <w:r w:rsidRPr="005D01A6">
              <w:rPr>
                <w:rFonts w:ascii="Arial" w:hAnsi="Arial" w:cs="Arial"/>
                <w:b/>
                <w:bCs/>
                <w:sz w:val="32"/>
                <w:szCs w:val="32"/>
              </w:rPr>
              <w:t>JSTC Curriculum Intent</w:t>
            </w:r>
          </w:p>
          <w:p w14:paraId="16F899D8" w14:textId="77777777" w:rsidR="00C2587A" w:rsidRDefault="00C2587A" w:rsidP="005D01A6">
            <w:pPr>
              <w:jc w:val="center"/>
              <w:rPr>
                <w:rFonts w:ascii="Arial" w:hAnsi="Arial" w:cs="Arial"/>
              </w:rPr>
            </w:pPr>
          </w:p>
          <w:p w14:paraId="5A32BE52" w14:textId="532A726B" w:rsidR="00C2587A" w:rsidRPr="005D01A6" w:rsidRDefault="00C2587A" w:rsidP="005D01A6">
            <w:pPr>
              <w:jc w:val="center"/>
              <w:rPr>
                <w:rFonts w:ascii="Arial" w:hAnsi="Arial" w:cs="Arial"/>
                <w:b/>
                <w:bCs/>
              </w:rPr>
            </w:pPr>
            <w:r>
              <w:rPr>
                <w:rFonts w:ascii="Arial" w:hAnsi="Arial" w:cs="Arial"/>
              </w:rPr>
              <w:t xml:space="preserve">Our curriculum is designed to challenge students to </w:t>
            </w:r>
            <w:r w:rsidRPr="005D01A6">
              <w:rPr>
                <w:rFonts w:ascii="Arial" w:hAnsi="Arial" w:cs="Arial"/>
                <w:b/>
                <w:bCs/>
              </w:rPr>
              <w:t xml:space="preserve">achieve </w:t>
            </w:r>
            <w:r>
              <w:rPr>
                <w:rFonts w:ascii="Arial" w:hAnsi="Arial" w:cs="Arial"/>
              </w:rPr>
              <w:t xml:space="preserve">what for them is </w:t>
            </w:r>
            <w:r w:rsidRPr="005D01A6">
              <w:rPr>
                <w:rFonts w:ascii="Arial" w:hAnsi="Arial" w:cs="Arial"/>
                <w:b/>
                <w:bCs/>
              </w:rPr>
              <w:t>individual excellen</w:t>
            </w:r>
            <w:r w:rsidR="005D01A6" w:rsidRPr="005D01A6">
              <w:rPr>
                <w:rFonts w:ascii="Arial" w:hAnsi="Arial" w:cs="Arial"/>
                <w:b/>
                <w:bCs/>
              </w:rPr>
              <w:t>ce</w:t>
            </w:r>
            <w:r>
              <w:rPr>
                <w:rFonts w:ascii="Arial" w:hAnsi="Arial" w:cs="Arial"/>
              </w:rPr>
              <w:t xml:space="preserve"> and to be the vehicle for delivering deep </w:t>
            </w:r>
            <w:r w:rsidRPr="005D01A6">
              <w:rPr>
                <w:rFonts w:ascii="Arial" w:hAnsi="Arial" w:cs="Arial"/>
                <w:b/>
                <w:bCs/>
              </w:rPr>
              <w:t>social justice</w:t>
            </w:r>
            <w:r>
              <w:rPr>
                <w:rFonts w:ascii="Arial" w:hAnsi="Arial" w:cs="Arial"/>
              </w:rPr>
              <w:t>. We are fiercely ambitious and our curriculum reflects this passion and embed</w:t>
            </w:r>
            <w:r w:rsidR="00CD4952">
              <w:rPr>
                <w:rFonts w:ascii="Arial" w:hAnsi="Arial" w:cs="Arial"/>
              </w:rPr>
              <w:t>s</w:t>
            </w:r>
            <w:r>
              <w:rPr>
                <w:rFonts w:ascii="Arial" w:hAnsi="Arial" w:cs="Arial"/>
              </w:rPr>
              <w:t xml:space="preserve"> the school ethos of respect</w:t>
            </w:r>
            <w:r w:rsidRPr="005D01A6">
              <w:rPr>
                <w:rFonts w:ascii="Arial" w:hAnsi="Arial" w:cs="Arial"/>
                <w:b/>
                <w:bCs/>
              </w:rPr>
              <w:t>, responsibility and resilience in the character of our students.</w:t>
            </w:r>
          </w:p>
          <w:p w14:paraId="4E46D856" w14:textId="77777777" w:rsidR="00C2587A" w:rsidRDefault="00C2587A">
            <w:pPr>
              <w:rPr>
                <w:rFonts w:ascii="Arial" w:hAnsi="Arial" w:cs="Arial"/>
              </w:rPr>
            </w:pPr>
          </w:p>
        </w:tc>
      </w:tr>
    </w:tbl>
    <w:p w14:paraId="35A45C01" w14:textId="621C8D32" w:rsidR="00C2587A" w:rsidRDefault="00C2587A">
      <w:pPr>
        <w:rPr>
          <w:rFonts w:ascii="Arial" w:hAnsi="Arial" w:cs="Arial"/>
          <w:sz w:val="24"/>
          <w:szCs w:val="24"/>
        </w:rPr>
      </w:pPr>
    </w:p>
    <w:p w14:paraId="7C619ABE" w14:textId="477A5439" w:rsidR="005D01A6" w:rsidRDefault="005D01A6">
      <w:pPr>
        <w:rPr>
          <w:rFonts w:ascii="Arial" w:hAnsi="Arial" w:cs="Arial"/>
          <w:sz w:val="24"/>
          <w:szCs w:val="24"/>
        </w:rPr>
      </w:pPr>
    </w:p>
    <w:p w14:paraId="3AFDE972" w14:textId="028F1DD9" w:rsidR="005D01A6" w:rsidRPr="005D01A6" w:rsidRDefault="005D01A6" w:rsidP="005D01A6">
      <w:pPr>
        <w:jc w:val="center"/>
        <w:rPr>
          <w:rFonts w:ascii="Arial" w:hAnsi="Arial" w:cs="Arial"/>
          <w:b/>
          <w:bCs/>
          <w:sz w:val="32"/>
          <w:szCs w:val="32"/>
        </w:rPr>
      </w:pPr>
      <w:r w:rsidRPr="005D01A6">
        <w:rPr>
          <w:rFonts w:ascii="Arial" w:hAnsi="Arial" w:cs="Arial"/>
          <w:b/>
          <w:bCs/>
          <w:sz w:val="32"/>
          <w:szCs w:val="32"/>
        </w:rPr>
        <w:t>ENGLISH DEPAR</w:t>
      </w:r>
      <w:r>
        <w:rPr>
          <w:rFonts w:ascii="Arial" w:hAnsi="Arial" w:cs="Arial"/>
          <w:b/>
          <w:bCs/>
          <w:sz w:val="32"/>
          <w:szCs w:val="32"/>
        </w:rPr>
        <w:t>TM</w:t>
      </w:r>
      <w:r w:rsidRPr="005D01A6">
        <w:rPr>
          <w:rFonts w:ascii="Arial" w:hAnsi="Arial" w:cs="Arial"/>
          <w:b/>
          <w:bCs/>
          <w:sz w:val="32"/>
          <w:szCs w:val="32"/>
        </w:rPr>
        <w:t>ENT</w:t>
      </w:r>
    </w:p>
    <w:p w14:paraId="03A0757D" w14:textId="77777777" w:rsidR="005D01A6" w:rsidRPr="00E661CF" w:rsidRDefault="005D01A6">
      <w:pPr>
        <w:rPr>
          <w:rFonts w:ascii="Arial" w:hAnsi="Arial" w:cs="Arial"/>
          <w:sz w:val="24"/>
          <w:szCs w:val="24"/>
        </w:rPr>
      </w:pPr>
    </w:p>
    <w:p w14:paraId="13B0AF08" w14:textId="58DB555E" w:rsidR="00C2587A" w:rsidRPr="009B2D10" w:rsidRDefault="009B2D10">
      <w:pPr>
        <w:rPr>
          <w:rFonts w:ascii="Arial" w:hAnsi="Arial" w:cs="Arial"/>
          <w:sz w:val="24"/>
          <w:szCs w:val="24"/>
          <w:u w:val="single"/>
        </w:rPr>
      </w:pPr>
      <w:r>
        <w:rPr>
          <w:rFonts w:ascii="Arial" w:hAnsi="Arial" w:cs="Arial"/>
          <w:sz w:val="24"/>
          <w:szCs w:val="24"/>
          <w:u w:val="single"/>
        </w:rPr>
        <w:t>INTENT</w:t>
      </w:r>
      <w:r w:rsidR="00C2587A" w:rsidRPr="00E661CF">
        <w:rPr>
          <w:rFonts w:ascii="Arial" w:hAnsi="Arial" w:cs="Arial"/>
          <w:sz w:val="24"/>
          <w:szCs w:val="24"/>
          <w:u w:val="single"/>
        </w:rPr>
        <w:t>:</w:t>
      </w:r>
    </w:p>
    <w:p w14:paraId="14055160" w14:textId="4D9C8F8B" w:rsidR="00C2587A" w:rsidRDefault="00C2587A" w:rsidP="00C2587A">
      <w:pPr>
        <w:spacing w:before="100" w:beforeAutospacing="1" w:after="100" w:afterAutospacing="1" w:line="240" w:lineRule="auto"/>
        <w:rPr>
          <w:rFonts w:ascii="Arial" w:eastAsia="Times New Roman" w:hAnsi="Arial" w:cs="Arial"/>
          <w:sz w:val="24"/>
          <w:szCs w:val="24"/>
          <w:lang w:eastAsia="en-GB"/>
        </w:rPr>
      </w:pPr>
      <w:r w:rsidRPr="00F17F22">
        <w:rPr>
          <w:rFonts w:ascii="Arial" w:eastAsia="Times New Roman" w:hAnsi="Arial" w:cs="Arial"/>
          <w:sz w:val="24"/>
          <w:szCs w:val="24"/>
          <w:lang w:eastAsia="en-GB"/>
        </w:rPr>
        <w:t xml:space="preserve">In line with the school’s </w:t>
      </w:r>
      <w:r>
        <w:rPr>
          <w:rFonts w:ascii="Arial" w:eastAsia="Times New Roman" w:hAnsi="Arial" w:cs="Arial"/>
          <w:sz w:val="24"/>
          <w:szCs w:val="24"/>
          <w:lang w:eastAsia="en-GB"/>
        </w:rPr>
        <w:t>respect, responsibility, and resilience</w:t>
      </w:r>
      <w:r w:rsidRPr="00F17F22">
        <w:rPr>
          <w:rFonts w:ascii="Arial" w:eastAsia="Times New Roman" w:hAnsi="Arial" w:cs="Arial"/>
          <w:sz w:val="24"/>
          <w:szCs w:val="24"/>
          <w:lang w:eastAsia="en-GB"/>
        </w:rPr>
        <w:t xml:space="preserve"> ethos, we strive to provide all students with a </w:t>
      </w:r>
      <w:r w:rsidR="00E661CF" w:rsidRPr="005D01A6">
        <w:rPr>
          <w:rFonts w:ascii="Arial" w:eastAsia="Times New Roman" w:hAnsi="Arial" w:cs="Arial"/>
          <w:b/>
          <w:bCs/>
          <w:sz w:val="24"/>
          <w:szCs w:val="24"/>
          <w:lang w:eastAsia="en-GB"/>
        </w:rPr>
        <w:t>broad ranging</w:t>
      </w:r>
      <w:r w:rsidR="00E661CF">
        <w:rPr>
          <w:rFonts w:ascii="Arial" w:eastAsia="Times New Roman" w:hAnsi="Arial" w:cs="Arial"/>
          <w:sz w:val="24"/>
          <w:szCs w:val="24"/>
          <w:lang w:eastAsia="en-GB"/>
        </w:rPr>
        <w:t xml:space="preserve">, </w:t>
      </w:r>
      <w:r w:rsidRPr="005D01A6">
        <w:rPr>
          <w:rFonts w:ascii="Arial" w:eastAsia="Times New Roman" w:hAnsi="Arial" w:cs="Arial"/>
          <w:b/>
          <w:bCs/>
          <w:sz w:val="24"/>
          <w:szCs w:val="24"/>
          <w:lang w:eastAsia="en-GB"/>
        </w:rPr>
        <w:t>en</w:t>
      </w:r>
      <w:r w:rsidRPr="00F17F22">
        <w:rPr>
          <w:rFonts w:ascii="Arial" w:eastAsia="Times New Roman" w:hAnsi="Arial" w:cs="Arial"/>
          <w:b/>
          <w:bCs/>
          <w:sz w:val="24"/>
          <w:szCs w:val="24"/>
          <w:lang w:eastAsia="en-GB"/>
        </w:rPr>
        <w:t>rich</w:t>
      </w:r>
      <w:r w:rsidRPr="005D01A6">
        <w:rPr>
          <w:rFonts w:ascii="Arial" w:eastAsia="Times New Roman" w:hAnsi="Arial" w:cs="Arial"/>
          <w:b/>
          <w:bCs/>
          <w:sz w:val="24"/>
          <w:szCs w:val="24"/>
          <w:lang w:eastAsia="en-GB"/>
        </w:rPr>
        <w:t>ing</w:t>
      </w:r>
      <w:r w:rsidR="00E661CF">
        <w:rPr>
          <w:rFonts w:ascii="Arial" w:eastAsia="Times New Roman" w:hAnsi="Arial" w:cs="Arial"/>
          <w:sz w:val="24"/>
          <w:szCs w:val="24"/>
          <w:lang w:eastAsia="en-GB"/>
        </w:rPr>
        <w:t xml:space="preserve">, </w:t>
      </w:r>
      <w:r w:rsidR="00E661CF" w:rsidRPr="005D01A6">
        <w:rPr>
          <w:rFonts w:ascii="Arial" w:eastAsia="Times New Roman" w:hAnsi="Arial" w:cs="Arial"/>
          <w:b/>
          <w:bCs/>
          <w:sz w:val="24"/>
          <w:szCs w:val="24"/>
          <w:lang w:eastAsia="en-GB"/>
        </w:rPr>
        <w:t>academically ambitious</w:t>
      </w:r>
      <w:r w:rsidRPr="00F17F22">
        <w:rPr>
          <w:rFonts w:ascii="Arial" w:eastAsia="Times New Roman" w:hAnsi="Arial" w:cs="Arial"/>
          <w:sz w:val="24"/>
          <w:szCs w:val="24"/>
          <w:lang w:eastAsia="en-GB"/>
        </w:rPr>
        <w:t xml:space="preserve"> English</w:t>
      </w:r>
      <w:r w:rsidR="00E661CF">
        <w:rPr>
          <w:rFonts w:ascii="Arial" w:eastAsia="Times New Roman" w:hAnsi="Arial" w:cs="Arial"/>
          <w:sz w:val="24"/>
          <w:szCs w:val="24"/>
          <w:lang w:eastAsia="en-GB"/>
        </w:rPr>
        <w:t xml:space="preserve"> curriculum to ensure achievement is as high as possible and </w:t>
      </w:r>
      <w:r w:rsidR="00E661CF" w:rsidRPr="00CD4952">
        <w:rPr>
          <w:rFonts w:ascii="Arial" w:eastAsia="Times New Roman" w:hAnsi="Arial" w:cs="Arial"/>
          <w:b/>
          <w:bCs/>
          <w:sz w:val="24"/>
          <w:szCs w:val="24"/>
          <w:lang w:eastAsia="en-GB"/>
        </w:rPr>
        <w:t>life chances</w:t>
      </w:r>
      <w:r w:rsidR="00E661CF">
        <w:rPr>
          <w:rFonts w:ascii="Arial" w:eastAsia="Times New Roman" w:hAnsi="Arial" w:cs="Arial"/>
          <w:sz w:val="24"/>
          <w:szCs w:val="24"/>
          <w:lang w:eastAsia="en-GB"/>
        </w:rPr>
        <w:t xml:space="preserve"> are as wide as possible</w:t>
      </w:r>
      <w:r>
        <w:rPr>
          <w:rFonts w:ascii="Arial" w:eastAsia="Times New Roman" w:hAnsi="Arial" w:cs="Arial"/>
          <w:sz w:val="24"/>
          <w:szCs w:val="24"/>
          <w:lang w:eastAsia="en-GB"/>
        </w:rPr>
        <w:t>.</w:t>
      </w:r>
      <w:r w:rsidRPr="00F17F22">
        <w:rPr>
          <w:rFonts w:ascii="Arial" w:eastAsia="Times New Roman" w:hAnsi="Arial" w:cs="Arial"/>
          <w:sz w:val="24"/>
          <w:szCs w:val="24"/>
          <w:lang w:eastAsia="en-GB"/>
        </w:rPr>
        <w:t xml:space="preserve"> </w:t>
      </w:r>
      <w:r>
        <w:rPr>
          <w:rFonts w:ascii="Arial" w:eastAsia="Times New Roman" w:hAnsi="Arial" w:cs="Arial"/>
          <w:sz w:val="24"/>
          <w:szCs w:val="24"/>
          <w:lang w:eastAsia="en-GB"/>
        </w:rPr>
        <w:t>Our curriculum offer is</w:t>
      </w:r>
      <w:r w:rsidRPr="005D01A6">
        <w:rPr>
          <w:rFonts w:ascii="Arial" w:eastAsia="Times New Roman" w:hAnsi="Arial" w:cs="Arial"/>
          <w:b/>
          <w:bCs/>
          <w:sz w:val="24"/>
          <w:szCs w:val="24"/>
          <w:lang w:eastAsia="en-GB"/>
        </w:rPr>
        <w:t xml:space="preserve"> inclusive</w:t>
      </w:r>
      <w:r w:rsidR="00E13D7A">
        <w:rPr>
          <w:rFonts w:ascii="Arial" w:eastAsia="Times New Roman" w:hAnsi="Arial" w:cs="Arial"/>
          <w:sz w:val="24"/>
          <w:szCs w:val="24"/>
          <w:lang w:eastAsia="en-GB"/>
        </w:rPr>
        <w:t xml:space="preserve"> and </w:t>
      </w:r>
      <w:r w:rsidRPr="005D01A6">
        <w:rPr>
          <w:rFonts w:ascii="Arial" w:eastAsia="Times New Roman" w:hAnsi="Arial" w:cs="Arial"/>
          <w:b/>
          <w:bCs/>
          <w:sz w:val="24"/>
          <w:szCs w:val="24"/>
          <w:lang w:eastAsia="en-GB"/>
        </w:rPr>
        <w:t>accessible</w:t>
      </w:r>
      <w:r>
        <w:rPr>
          <w:rFonts w:ascii="Arial" w:eastAsia="Times New Roman" w:hAnsi="Arial" w:cs="Arial"/>
          <w:sz w:val="24"/>
          <w:szCs w:val="24"/>
          <w:lang w:eastAsia="en-GB"/>
        </w:rPr>
        <w:t xml:space="preserve"> to all, offering</w:t>
      </w:r>
      <w:r w:rsidR="001D2849">
        <w:rPr>
          <w:rFonts w:ascii="Arial" w:eastAsia="Times New Roman" w:hAnsi="Arial" w:cs="Arial"/>
          <w:sz w:val="24"/>
          <w:szCs w:val="24"/>
          <w:lang w:eastAsia="en-GB"/>
        </w:rPr>
        <w:t xml:space="preserve"> all</w:t>
      </w:r>
      <w:r>
        <w:rPr>
          <w:rFonts w:ascii="Arial" w:eastAsia="Times New Roman" w:hAnsi="Arial" w:cs="Arial"/>
          <w:sz w:val="24"/>
          <w:szCs w:val="24"/>
          <w:lang w:eastAsia="en-GB"/>
        </w:rPr>
        <w:t xml:space="preserve"> our students</w:t>
      </w:r>
      <w:r w:rsidR="001D2849">
        <w:rPr>
          <w:rFonts w:ascii="Arial" w:eastAsia="Times New Roman" w:hAnsi="Arial" w:cs="Arial"/>
          <w:sz w:val="24"/>
          <w:szCs w:val="24"/>
          <w:lang w:eastAsia="en-GB"/>
        </w:rPr>
        <w:t>, regardless of their personal context,</w:t>
      </w:r>
      <w:r>
        <w:rPr>
          <w:rFonts w:ascii="Arial" w:eastAsia="Times New Roman" w:hAnsi="Arial" w:cs="Arial"/>
          <w:sz w:val="24"/>
          <w:szCs w:val="24"/>
          <w:lang w:eastAsia="en-GB"/>
        </w:rPr>
        <w:t xml:space="preserve"> </w:t>
      </w:r>
      <w:r w:rsidRPr="00F17F22">
        <w:rPr>
          <w:rFonts w:ascii="Arial" w:eastAsia="Times New Roman" w:hAnsi="Arial" w:cs="Arial"/>
          <w:sz w:val="24"/>
          <w:szCs w:val="24"/>
          <w:lang w:eastAsia="en-GB"/>
        </w:rPr>
        <w:t>the opportunity</w:t>
      </w:r>
      <w:r>
        <w:rPr>
          <w:rFonts w:ascii="Arial" w:eastAsia="Times New Roman" w:hAnsi="Arial" w:cs="Arial"/>
          <w:sz w:val="24"/>
          <w:szCs w:val="24"/>
          <w:lang w:eastAsia="en-GB"/>
        </w:rPr>
        <w:t xml:space="preserve"> </w:t>
      </w:r>
      <w:r w:rsidR="00F002CD">
        <w:rPr>
          <w:rFonts w:ascii="Arial" w:eastAsia="Times New Roman" w:hAnsi="Arial" w:cs="Arial"/>
          <w:sz w:val="24"/>
          <w:szCs w:val="24"/>
          <w:lang w:eastAsia="en-GB"/>
        </w:rPr>
        <w:t xml:space="preserve">to </w:t>
      </w:r>
      <w:r w:rsidR="00EC1429">
        <w:rPr>
          <w:rFonts w:ascii="Arial" w:eastAsia="Times New Roman" w:hAnsi="Arial" w:cs="Arial"/>
          <w:color w:val="000000"/>
          <w:sz w:val="24"/>
          <w:szCs w:val="24"/>
          <w:lang w:eastAsia="en-GB"/>
        </w:rPr>
        <w:t xml:space="preserve">enjoy </w:t>
      </w:r>
      <w:r w:rsidR="00EC1429" w:rsidRPr="00EC1429">
        <w:rPr>
          <w:rFonts w:ascii="Arial" w:eastAsia="Times New Roman" w:hAnsi="Arial" w:cs="Arial"/>
          <w:b/>
          <w:bCs/>
          <w:color w:val="000000"/>
          <w:sz w:val="24"/>
          <w:szCs w:val="24"/>
          <w:lang w:eastAsia="en-GB"/>
        </w:rPr>
        <w:t>'the full English'</w:t>
      </w:r>
      <w:r w:rsidR="00EC1429" w:rsidRPr="00B346FF">
        <w:rPr>
          <w:rFonts w:ascii="Arial" w:eastAsia="Times New Roman" w:hAnsi="Arial" w:cs="Arial"/>
          <w:color w:val="000000"/>
          <w:sz w:val="24"/>
          <w:szCs w:val="24"/>
          <w:lang w:eastAsia="en-GB"/>
        </w:rPr>
        <w:t xml:space="preserve"> - a rich and varied diet of texts from different genres and time periods that inspire our </w:t>
      </w:r>
      <w:r w:rsidR="007419A4">
        <w:rPr>
          <w:rFonts w:ascii="Arial" w:eastAsia="Times New Roman" w:hAnsi="Arial" w:cs="Arial"/>
          <w:color w:val="000000"/>
          <w:sz w:val="24"/>
          <w:szCs w:val="24"/>
          <w:lang w:eastAsia="en-GB"/>
        </w:rPr>
        <w:t>students</w:t>
      </w:r>
      <w:r w:rsidR="00EC1429" w:rsidRPr="00B346FF">
        <w:rPr>
          <w:rFonts w:ascii="Arial" w:eastAsia="Times New Roman" w:hAnsi="Arial" w:cs="Arial"/>
          <w:color w:val="000000"/>
          <w:sz w:val="24"/>
          <w:szCs w:val="24"/>
          <w:lang w:eastAsia="en-GB"/>
        </w:rPr>
        <w:t xml:space="preserve"> to be </w:t>
      </w:r>
      <w:r w:rsidR="009C5E2D">
        <w:rPr>
          <w:rFonts w:ascii="Arial" w:eastAsia="Times New Roman" w:hAnsi="Arial" w:cs="Arial"/>
          <w:b/>
          <w:bCs/>
          <w:color w:val="000000"/>
          <w:sz w:val="24"/>
          <w:szCs w:val="24"/>
          <w:lang w:eastAsia="en-GB"/>
        </w:rPr>
        <w:t xml:space="preserve">critical, </w:t>
      </w:r>
      <w:r w:rsidR="00EC1429" w:rsidRPr="00EC1429">
        <w:rPr>
          <w:rFonts w:ascii="Arial" w:eastAsia="Times New Roman" w:hAnsi="Arial" w:cs="Arial"/>
          <w:b/>
          <w:bCs/>
          <w:color w:val="000000"/>
          <w:sz w:val="24"/>
          <w:szCs w:val="24"/>
          <w:lang w:eastAsia="en-GB"/>
        </w:rPr>
        <w:t>imaginative</w:t>
      </w:r>
      <w:r w:rsidR="009C5E2D">
        <w:rPr>
          <w:rFonts w:ascii="Arial" w:eastAsia="Times New Roman" w:hAnsi="Arial" w:cs="Arial"/>
          <w:b/>
          <w:bCs/>
          <w:color w:val="000000"/>
          <w:sz w:val="24"/>
          <w:szCs w:val="24"/>
          <w:lang w:eastAsia="en-GB"/>
        </w:rPr>
        <w:t xml:space="preserve"> and independent</w:t>
      </w:r>
      <w:r w:rsidR="00EC1429" w:rsidRPr="00EC1429">
        <w:rPr>
          <w:rFonts w:ascii="Arial" w:eastAsia="Times New Roman" w:hAnsi="Arial" w:cs="Arial"/>
          <w:b/>
          <w:bCs/>
          <w:color w:val="000000"/>
          <w:sz w:val="24"/>
          <w:szCs w:val="24"/>
          <w:lang w:eastAsia="en-GB"/>
        </w:rPr>
        <w:t xml:space="preserve"> thinkers and writers</w:t>
      </w:r>
      <w:r w:rsidR="00611D1F">
        <w:rPr>
          <w:rFonts w:ascii="Arial" w:eastAsia="Times New Roman" w:hAnsi="Arial" w:cs="Arial"/>
          <w:b/>
          <w:bCs/>
          <w:color w:val="000000"/>
          <w:sz w:val="24"/>
          <w:szCs w:val="24"/>
          <w:lang w:eastAsia="en-GB"/>
        </w:rPr>
        <w:t xml:space="preserve"> who are unafraid to challenge themselves and others</w:t>
      </w:r>
      <w:r w:rsidR="007419A4">
        <w:rPr>
          <w:rFonts w:ascii="Arial" w:eastAsia="Times New Roman" w:hAnsi="Arial" w:cs="Arial"/>
          <w:b/>
          <w:bCs/>
          <w:color w:val="000000"/>
          <w:sz w:val="24"/>
          <w:szCs w:val="24"/>
          <w:lang w:eastAsia="en-GB"/>
        </w:rPr>
        <w:t xml:space="preserve">, </w:t>
      </w:r>
      <w:r w:rsidR="00611D1F">
        <w:rPr>
          <w:rFonts w:ascii="Arial" w:eastAsia="Times New Roman" w:hAnsi="Arial" w:cs="Arial"/>
          <w:b/>
          <w:bCs/>
          <w:color w:val="000000"/>
          <w:sz w:val="24"/>
          <w:szCs w:val="24"/>
          <w:lang w:eastAsia="en-GB"/>
        </w:rPr>
        <w:t>demonstrat</w:t>
      </w:r>
      <w:r w:rsidR="007419A4">
        <w:rPr>
          <w:rFonts w:ascii="Arial" w:eastAsia="Times New Roman" w:hAnsi="Arial" w:cs="Arial"/>
          <w:b/>
          <w:bCs/>
          <w:color w:val="000000"/>
          <w:sz w:val="24"/>
          <w:szCs w:val="24"/>
          <w:lang w:eastAsia="en-GB"/>
        </w:rPr>
        <w:t>ing</w:t>
      </w:r>
      <w:r w:rsidR="00611D1F">
        <w:rPr>
          <w:rFonts w:ascii="Arial" w:eastAsia="Times New Roman" w:hAnsi="Arial" w:cs="Arial"/>
          <w:b/>
          <w:bCs/>
          <w:color w:val="000000"/>
          <w:sz w:val="24"/>
          <w:szCs w:val="24"/>
          <w:lang w:eastAsia="en-GB"/>
        </w:rPr>
        <w:t xml:space="preserve"> respect, responsibility and resilience</w:t>
      </w:r>
      <w:r w:rsidR="00EC1429" w:rsidRPr="00B346FF">
        <w:rPr>
          <w:rFonts w:ascii="Arial" w:eastAsia="Times New Roman" w:hAnsi="Arial" w:cs="Arial"/>
          <w:color w:val="000000"/>
          <w:sz w:val="24"/>
          <w:szCs w:val="24"/>
          <w:lang w:eastAsia="en-GB"/>
        </w:rPr>
        <w:t>.</w:t>
      </w:r>
      <w:r w:rsidR="00EC1429">
        <w:rPr>
          <w:rFonts w:ascii="Arial" w:eastAsia="Times New Roman" w:hAnsi="Arial" w:cs="Arial"/>
          <w:color w:val="000000"/>
          <w:sz w:val="24"/>
          <w:szCs w:val="24"/>
          <w:lang w:eastAsia="en-GB"/>
        </w:rPr>
        <w:t xml:space="preserve"> We aim for our students to not only </w:t>
      </w:r>
      <w:r w:rsidR="00F002CD">
        <w:rPr>
          <w:rFonts w:ascii="Arial" w:eastAsia="Times New Roman" w:hAnsi="Arial" w:cs="Arial"/>
          <w:sz w:val="24"/>
          <w:szCs w:val="24"/>
          <w:lang w:eastAsia="en-GB"/>
        </w:rPr>
        <w:t>achieve</w:t>
      </w:r>
      <w:r>
        <w:rPr>
          <w:rFonts w:ascii="Arial" w:eastAsia="Times New Roman" w:hAnsi="Arial" w:cs="Arial"/>
          <w:sz w:val="24"/>
          <w:szCs w:val="24"/>
          <w:lang w:eastAsia="en-GB"/>
        </w:rPr>
        <w:t xml:space="preserve"> academic excellence</w:t>
      </w:r>
      <w:r w:rsidR="00EC1429">
        <w:rPr>
          <w:rFonts w:ascii="Arial" w:eastAsia="Times New Roman" w:hAnsi="Arial" w:cs="Arial"/>
          <w:sz w:val="24"/>
          <w:szCs w:val="24"/>
          <w:lang w:eastAsia="en-GB"/>
        </w:rPr>
        <w:t xml:space="preserve"> but</w:t>
      </w:r>
      <w:r w:rsidR="001D2849">
        <w:rPr>
          <w:rFonts w:ascii="Arial" w:eastAsia="Times New Roman" w:hAnsi="Arial" w:cs="Arial"/>
          <w:sz w:val="24"/>
          <w:szCs w:val="24"/>
          <w:lang w:eastAsia="en-GB"/>
        </w:rPr>
        <w:t xml:space="preserve"> to embrace life-long </w:t>
      </w:r>
      <w:r w:rsidR="00CD4952">
        <w:rPr>
          <w:rFonts w:ascii="Arial" w:eastAsia="Times New Roman" w:hAnsi="Arial" w:cs="Arial"/>
          <w:sz w:val="24"/>
          <w:szCs w:val="24"/>
          <w:lang w:eastAsia="en-GB"/>
        </w:rPr>
        <w:t xml:space="preserve">values of </w:t>
      </w:r>
      <w:r w:rsidR="007419A4">
        <w:rPr>
          <w:rFonts w:ascii="Arial" w:eastAsia="Times New Roman" w:hAnsi="Arial" w:cs="Arial"/>
          <w:sz w:val="24"/>
          <w:szCs w:val="24"/>
          <w:lang w:eastAsia="en-GB"/>
        </w:rPr>
        <w:t xml:space="preserve">learning, </w:t>
      </w:r>
      <w:r w:rsidR="00CD4952" w:rsidRPr="00CD4952">
        <w:rPr>
          <w:rFonts w:ascii="Arial" w:eastAsia="Times New Roman" w:hAnsi="Arial" w:cs="Arial"/>
          <w:b/>
          <w:bCs/>
          <w:sz w:val="24"/>
          <w:szCs w:val="24"/>
          <w:lang w:eastAsia="en-GB"/>
        </w:rPr>
        <w:t>equality</w:t>
      </w:r>
      <w:r w:rsidR="00CD4952">
        <w:rPr>
          <w:rFonts w:ascii="Arial" w:eastAsia="Times New Roman" w:hAnsi="Arial" w:cs="Arial"/>
          <w:sz w:val="24"/>
          <w:szCs w:val="24"/>
          <w:lang w:eastAsia="en-GB"/>
        </w:rPr>
        <w:t xml:space="preserve">, </w:t>
      </w:r>
      <w:r w:rsidR="00CD4952" w:rsidRPr="00CD4952">
        <w:rPr>
          <w:rFonts w:ascii="Arial" w:eastAsia="Times New Roman" w:hAnsi="Arial" w:cs="Arial"/>
          <w:b/>
          <w:bCs/>
          <w:sz w:val="24"/>
          <w:szCs w:val="24"/>
          <w:lang w:eastAsia="en-GB"/>
        </w:rPr>
        <w:t xml:space="preserve">diversity </w:t>
      </w:r>
      <w:r w:rsidR="00CD4952">
        <w:rPr>
          <w:rFonts w:ascii="Arial" w:eastAsia="Times New Roman" w:hAnsi="Arial" w:cs="Arial"/>
          <w:sz w:val="24"/>
          <w:szCs w:val="24"/>
          <w:lang w:eastAsia="en-GB"/>
        </w:rPr>
        <w:t xml:space="preserve">and </w:t>
      </w:r>
      <w:r w:rsidR="00CD4952" w:rsidRPr="00CD4952">
        <w:rPr>
          <w:rFonts w:ascii="Arial" w:eastAsia="Times New Roman" w:hAnsi="Arial" w:cs="Arial"/>
          <w:b/>
          <w:bCs/>
          <w:sz w:val="24"/>
          <w:szCs w:val="24"/>
          <w:lang w:eastAsia="en-GB"/>
        </w:rPr>
        <w:t>inclusion</w:t>
      </w:r>
      <w:r w:rsidR="00CD4952">
        <w:rPr>
          <w:rFonts w:ascii="Arial" w:eastAsia="Times New Roman" w:hAnsi="Arial" w:cs="Arial"/>
          <w:sz w:val="24"/>
          <w:szCs w:val="24"/>
          <w:lang w:eastAsia="en-GB"/>
        </w:rPr>
        <w:t xml:space="preserve"> through a </w:t>
      </w:r>
      <w:r w:rsidR="00CD4952" w:rsidRPr="00611D1F">
        <w:rPr>
          <w:rFonts w:ascii="Arial" w:eastAsia="Times New Roman" w:hAnsi="Arial" w:cs="Arial"/>
          <w:b/>
          <w:bCs/>
          <w:sz w:val="24"/>
          <w:szCs w:val="24"/>
          <w:lang w:eastAsia="en-GB"/>
        </w:rPr>
        <w:t xml:space="preserve">passionate </w:t>
      </w:r>
      <w:r w:rsidR="00CD4952">
        <w:rPr>
          <w:rFonts w:ascii="Arial" w:eastAsia="Times New Roman" w:hAnsi="Arial" w:cs="Arial"/>
          <w:sz w:val="24"/>
          <w:szCs w:val="24"/>
          <w:lang w:eastAsia="en-GB"/>
        </w:rPr>
        <w:t xml:space="preserve">study </w:t>
      </w:r>
      <w:r w:rsidR="00F002CD">
        <w:rPr>
          <w:rFonts w:ascii="Arial" w:eastAsia="Times New Roman" w:hAnsi="Arial" w:cs="Arial"/>
          <w:sz w:val="24"/>
          <w:szCs w:val="24"/>
          <w:lang w:eastAsia="en-GB"/>
        </w:rPr>
        <w:t>of language</w:t>
      </w:r>
      <w:r>
        <w:rPr>
          <w:rFonts w:ascii="Arial" w:eastAsia="Times New Roman" w:hAnsi="Arial" w:cs="Arial"/>
          <w:sz w:val="24"/>
          <w:szCs w:val="24"/>
          <w:lang w:eastAsia="en-GB"/>
        </w:rPr>
        <w:t xml:space="preserve"> and literature</w:t>
      </w:r>
      <w:r w:rsidR="001D2849">
        <w:rPr>
          <w:rFonts w:ascii="Arial" w:eastAsia="Times New Roman" w:hAnsi="Arial" w:cs="Arial"/>
          <w:sz w:val="24"/>
          <w:szCs w:val="24"/>
          <w:lang w:eastAsia="en-GB"/>
        </w:rPr>
        <w:t>.</w:t>
      </w:r>
      <w:r w:rsidR="00D47660">
        <w:rPr>
          <w:rFonts w:ascii="Arial" w:eastAsia="Times New Roman" w:hAnsi="Arial" w:cs="Arial"/>
          <w:sz w:val="24"/>
          <w:szCs w:val="24"/>
          <w:lang w:eastAsia="en-GB"/>
        </w:rPr>
        <w:t xml:space="preserve"> </w:t>
      </w:r>
    </w:p>
    <w:p w14:paraId="5BFA25DE" w14:textId="2A591C9C" w:rsidR="00EE433C" w:rsidRPr="00EE433C" w:rsidRDefault="009B2D10" w:rsidP="00C2587A">
      <w:pPr>
        <w:spacing w:before="100" w:beforeAutospacing="1" w:after="100" w:afterAutospacing="1"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IMPLEMENTATION</w:t>
      </w:r>
      <w:r w:rsidR="00EE433C" w:rsidRPr="00EE433C">
        <w:rPr>
          <w:rFonts w:ascii="Arial" w:eastAsia="Times New Roman" w:hAnsi="Arial" w:cs="Arial"/>
          <w:sz w:val="24"/>
          <w:szCs w:val="24"/>
          <w:u w:val="single"/>
          <w:lang w:eastAsia="en-GB"/>
        </w:rPr>
        <w:t>:</w:t>
      </w:r>
    </w:p>
    <w:p w14:paraId="5916063A" w14:textId="585F4A0C" w:rsidR="00EE433C" w:rsidRDefault="00EE433C" w:rsidP="00C2587A">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w:t>
      </w:r>
      <w:r w:rsidR="00C2587A" w:rsidRPr="00F17F22">
        <w:rPr>
          <w:rFonts w:ascii="Arial" w:eastAsia="Times New Roman" w:hAnsi="Arial" w:cs="Arial"/>
          <w:sz w:val="24"/>
          <w:szCs w:val="24"/>
          <w:lang w:eastAsia="en-GB"/>
        </w:rPr>
        <w:t xml:space="preserve">t is </w:t>
      </w:r>
      <w:r>
        <w:rPr>
          <w:rFonts w:ascii="Arial" w:eastAsia="Times New Roman" w:hAnsi="Arial" w:cs="Arial"/>
          <w:sz w:val="24"/>
          <w:szCs w:val="24"/>
          <w:lang w:eastAsia="en-GB"/>
        </w:rPr>
        <w:t>imperative</w:t>
      </w:r>
      <w:r w:rsidR="00C2587A" w:rsidRPr="00F17F22">
        <w:rPr>
          <w:rFonts w:ascii="Arial" w:eastAsia="Times New Roman" w:hAnsi="Arial" w:cs="Arial"/>
          <w:sz w:val="24"/>
          <w:szCs w:val="24"/>
          <w:lang w:eastAsia="en-GB"/>
        </w:rPr>
        <w:t xml:space="preserve"> that students are </w:t>
      </w:r>
      <w:r>
        <w:rPr>
          <w:rFonts w:ascii="Arial" w:eastAsia="Times New Roman" w:hAnsi="Arial" w:cs="Arial"/>
          <w:sz w:val="24"/>
          <w:szCs w:val="24"/>
          <w:lang w:eastAsia="en-GB"/>
        </w:rPr>
        <w:t>skilled</w:t>
      </w:r>
      <w:r w:rsidR="00C2587A" w:rsidRPr="00F17F22">
        <w:rPr>
          <w:rFonts w:ascii="Arial" w:eastAsia="Times New Roman" w:hAnsi="Arial" w:cs="Arial"/>
          <w:sz w:val="24"/>
          <w:szCs w:val="24"/>
          <w:lang w:eastAsia="en-GB"/>
        </w:rPr>
        <w:t xml:space="preserve"> in literacy</w:t>
      </w:r>
      <w:r>
        <w:rPr>
          <w:rFonts w:ascii="Arial" w:eastAsia="Times New Roman" w:hAnsi="Arial" w:cs="Arial"/>
          <w:sz w:val="24"/>
          <w:szCs w:val="24"/>
          <w:lang w:eastAsia="en-GB"/>
        </w:rPr>
        <w:t xml:space="preserve"> and English</w:t>
      </w:r>
      <w:r w:rsidR="00C2587A" w:rsidRPr="00F17F22">
        <w:rPr>
          <w:rFonts w:ascii="Arial" w:eastAsia="Times New Roman" w:hAnsi="Arial" w:cs="Arial"/>
          <w:sz w:val="24"/>
          <w:szCs w:val="24"/>
          <w:lang w:eastAsia="en-GB"/>
        </w:rPr>
        <w:t xml:space="preserve"> for them to</w:t>
      </w:r>
      <w:r>
        <w:rPr>
          <w:rFonts w:ascii="Arial" w:eastAsia="Times New Roman" w:hAnsi="Arial" w:cs="Arial"/>
          <w:sz w:val="24"/>
          <w:szCs w:val="24"/>
          <w:lang w:eastAsia="en-GB"/>
        </w:rPr>
        <w:t xml:space="preserve"> engage in fully in life and achieve personal fulfilment.</w:t>
      </w:r>
      <w:r w:rsidR="00C2587A" w:rsidRPr="00F17F22">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As English teachers, we do not take on this responsibility lightly. Students at JSTC progress through a </w:t>
      </w:r>
      <w:r w:rsidRPr="009B2D10">
        <w:rPr>
          <w:rFonts w:ascii="Arial" w:eastAsia="Times New Roman" w:hAnsi="Arial" w:cs="Arial"/>
          <w:b/>
          <w:bCs/>
          <w:sz w:val="24"/>
          <w:szCs w:val="24"/>
          <w:lang w:eastAsia="en-GB"/>
        </w:rPr>
        <w:t xml:space="preserve">five-year English learning journey </w:t>
      </w:r>
      <w:r>
        <w:rPr>
          <w:rFonts w:ascii="Arial" w:eastAsia="Times New Roman" w:hAnsi="Arial" w:cs="Arial"/>
          <w:sz w:val="24"/>
          <w:szCs w:val="24"/>
          <w:lang w:eastAsia="en-GB"/>
        </w:rPr>
        <w:t xml:space="preserve">that is built up on the requirements of the </w:t>
      </w:r>
      <w:r w:rsidRPr="009B2D10">
        <w:rPr>
          <w:rFonts w:ascii="Arial" w:eastAsia="Times New Roman" w:hAnsi="Arial" w:cs="Arial"/>
          <w:b/>
          <w:bCs/>
          <w:sz w:val="24"/>
          <w:szCs w:val="24"/>
          <w:lang w:eastAsia="en-GB"/>
        </w:rPr>
        <w:t>National Curriculum</w:t>
      </w:r>
      <w:r>
        <w:rPr>
          <w:rFonts w:ascii="Arial" w:eastAsia="Times New Roman" w:hAnsi="Arial" w:cs="Arial"/>
          <w:sz w:val="24"/>
          <w:szCs w:val="24"/>
          <w:lang w:eastAsia="en-GB"/>
        </w:rPr>
        <w:t xml:space="preserve"> developing the </w:t>
      </w:r>
      <w:r w:rsidRPr="009B2D10">
        <w:rPr>
          <w:rFonts w:ascii="Arial" w:eastAsia="Times New Roman" w:hAnsi="Arial" w:cs="Arial"/>
          <w:b/>
          <w:bCs/>
          <w:sz w:val="24"/>
          <w:szCs w:val="24"/>
          <w:lang w:eastAsia="en-GB"/>
        </w:rPr>
        <w:t xml:space="preserve">knowledge, skills </w:t>
      </w:r>
      <w:r w:rsidRPr="009B2D10">
        <w:rPr>
          <w:rFonts w:ascii="Arial" w:eastAsia="Times New Roman" w:hAnsi="Arial" w:cs="Arial"/>
          <w:sz w:val="24"/>
          <w:szCs w:val="24"/>
          <w:lang w:eastAsia="en-GB"/>
        </w:rPr>
        <w:t>and</w:t>
      </w:r>
      <w:r w:rsidRPr="009B2D10">
        <w:rPr>
          <w:rFonts w:ascii="Arial" w:eastAsia="Times New Roman" w:hAnsi="Arial" w:cs="Arial"/>
          <w:b/>
          <w:bCs/>
          <w:sz w:val="24"/>
          <w:szCs w:val="24"/>
          <w:lang w:eastAsia="en-GB"/>
        </w:rPr>
        <w:t xml:space="preserve"> understanding</w:t>
      </w:r>
      <w:r>
        <w:rPr>
          <w:rFonts w:ascii="Arial" w:eastAsia="Times New Roman" w:hAnsi="Arial" w:cs="Arial"/>
          <w:sz w:val="24"/>
          <w:szCs w:val="24"/>
          <w:lang w:eastAsia="en-GB"/>
        </w:rPr>
        <w:t xml:space="preserve"> required to achieve in GCSE examinations at the end of Year 11.</w:t>
      </w:r>
      <w:r w:rsidR="00D47660" w:rsidRPr="00D47660">
        <w:rPr>
          <w:rFonts w:ascii="Times New Roman" w:eastAsia="Times New Roman" w:hAnsi="Times New Roman" w:cs="Times New Roman"/>
          <w:sz w:val="24"/>
          <w:szCs w:val="24"/>
          <w:lang w:eastAsia="en-GB"/>
        </w:rPr>
        <w:t xml:space="preserve"> </w:t>
      </w:r>
      <w:r w:rsidR="00D47660" w:rsidRPr="00D47660">
        <w:rPr>
          <w:rFonts w:ascii="Arial" w:eastAsia="Times New Roman" w:hAnsi="Arial" w:cs="Arial"/>
          <w:sz w:val="24"/>
          <w:szCs w:val="24"/>
          <w:lang w:eastAsia="en-GB"/>
        </w:rPr>
        <w:t>Key Stage 3 p</w:t>
      </w:r>
      <w:r w:rsidR="00D47660" w:rsidRPr="00F17F22">
        <w:rPr>
          <w:rFonts w:ascii="Arial" w:eastAsia="Times New Roman" w:hAnsi="Arial" w:cs="Arial"/>
          <w:sz w:val="24"/>
          <w:szCs w:val="24"/>
          <w:lang w:eastAsia="en-GB"/>
        </w:rPr>
        <w:t>rogress is measured</w:t>
      </w:r>
      <w:r w:rsidR="00D47660" w:rsidRPr="00D47660">
        <w:rPr>
          <w:rFonts w:ascii="Arial" w:eastAsia="Times New Roman" w:hAnsi="Arial" w:cs="Arial"/>
          <w:sz w:val="24"/>
          <w:szCs w:val="24"/>
          <w:lang w:eastAsia="en-GB"/>
        </w:rPr>
        <w:t xml:space="preserve"> </w:t>
      </w:r>
      <w:r w:rsidR="00D47660">
        <w:rPr>
          <w:rFonts w:ascii="Arial" w:eastAsia="Times New Roman" w:hAnsi="Arial" w:cs="Arial"/>
          <w:sz w:val="24"/>
          <w:szCs w:val="24"/>
          <w:lang w:eastAsia="en-GB"/>
        </w:rPr>
        <w:t xml:space="preserve">using </w:t>
      </w:r>
      <w:r w:rsidR="00D47660" w:rsidRPr="009B2D10">
        <w:rPr>
          <w:rFonts w:ascii="Arial" w:eastAsia="Times New Roman" w:hAnsi="Arial" w:cs="Arial"/>
          <w:b/>
          <w:bCs/>
          <w:sz w:val="24"/>
          <w:szCs w:val="24"/>
          <w:lang w:eastAsia="en-GB"/>
        </w:rPr>
        <w:t>Pearson</w:t>
      </w:r>
      <w:r w:rsidR="00D47660">
        <w:rPr>
          <w:rFonts w:ascii="Arial" w:eastAsia="Times New Roman" w:hAnsi="Arial" w:cs="Arial"/>
          <w:sz w:val="24"/>
          <w:szCs w:val="24"/>
          <w:lang w:eastAsia="en-GB"/>
        </w:rPr>
        <w:t xml:space="preserve"> assessment materials and </w:t>
      </w:r>
      <w:r w:rsidR="009C5E2D">
        <w:rPr>
          <w:rFonts w:ascii="Arial" w:eastAsia="Times New Roman" w:hAnsi="Arial" w:cs="Arial"/>
          <w:sz w:val="24"/>
          <w:szCs w:val="24"/>
          <w:lang w:eastAsia="en-GB"/>
        </w:rPr>
        <w:t xml:space="preserve">department </w:t>
      </w:r>
      <w:r w:rsidR="00D47660" w:rsidRPr="00F17F22">
        <w:rPr>
          <w:rFonts w:ascii="Arial" w:eastAsia="Times New Roman" w:hAnsi="Arial" w:cs="Arial"/>
          <w:sz w:val="24"/>
          <w:szCs w:val="24"/>
          <w:lang w:eastAsia="en-GB"/>
        </w:rPr>
        <w:t>steps which are directly linked to final GCSE assessment objectives and success criteria.</w:t>
      </w:r>
      <w:r w:rsidR="00D47660">
        <w:rPr>
          <w:rFonts w:ascii="Arial" w:eastAsia="Times New Roman" w:hAnsi="Arial" w:cs="Arial"/>
          <w:sz w:val="24"/>
          <w:szCs w:val="24"/>
          <w:lang w:eastAsia="en-GB"/>
        </w:rPr>
        <w:t xml:space="preserve"> </w:t>
      </w:r>
      <w:r w:rsidRPr="009B2D10">
        <w:rPr>
          <w:rFonts w:ascii="Arial" w:eastAsia="Times New Roman" w:hAnsi="Arial" w:cs="Arial"/>
          <w:b/>
          <w:bCs/>
          <w:sz w:val="24"/>
          <w:szCs w:val="24"/>
          <w:lang w:eastAsia="en-GB"/>
        </w:rPr>
        <w:t>W</w:t>
      </w:r>
      <w:r w:rsidRPr="00F17F22">
        <w:rPr>
          <w:rFonts w:ascii="Arial" w:eastAsia="Times New Roman" w:hAnsi="Arial" w:cs="Arial"/>
          <w:b/>
          <w:bCs/>
          <w:sz w:val="24"/>
          <w:szCs w:val="24"/>
          <w:lang w:eastAsia="en-GB"/>
        </w:rPr>
        <w:t xml:space="preserve">hole-school </w:t>
      </w:r>
      <w:r w:rsidRPr="009B2D10">
        <w:rPr>
          <w:rFonts w:ascii="Arial" w:eastAsia="Times New Roman" w:hAnsi="Arial" w:cs="Arial"/>
          <w:b/>
          <w:bCs/>
          <w:sz w:val="24"/>
          <w:szCs w:val="24"/>
          <w:lang w:eastAsia="en-GB"/>
        </w:rPr>
        <w:t>literacy</w:t>
      </w:r>
      <w:r>
        <w:rPr>
          <w:rFonts w:ascii="Arial" w:eastAsia="Times New Roman" w:hAnsi="Arial" w:cs="Arial"/>
          <w:sz w:val="24"/>
          <w:szCs w:val="24"/>
          <w:lang w:eastAsia="en-GB"/>
        </w:rPr>
        <w:t xml:space="preserve"> </w:t>
      </w:r>
      <w:r w:rsidRPr="00F17F22">
        <w:rPr>
          <w:rFonts w:ascii="Arial" w:eastAsia="Times New Roman" w:hAnsi="Arial" w:cs="Arial"/>
          <w:sz w:val="24"/>
          <w:szCs w:val="24"/>
          <w:lang w:eastAsia="en-GB"/>
        </w:rPr>
        <w:t xml:space="preserve">strategies </w:t>
      </w:r>
      <w:r>
        <w:rPr>
          <w:rFonts w:ascii="Arial" w:eastAsia="Times New Roman" w:hAnsi="Arial" w:cs="Arial"/>
          <w:sz w:val="24"/>
          <w:szCs w:val="24"/>
          <w:lang w:eastAsia="en-GB"/>
        </w:rPr>
        <w:t>a</w:t>
      </w:r>
      <w:r w:rsidR="00D1107E">
        <w:rPr>
          <w:rFonts w:ascii="Arial" w:eastAsia="Times New Roman" w:hAnsi="Arial" w:cs="Arial"/>
          <w:sz w:val="24"/>
          <w:szCs w:val="24"/>
          <w:lang w:eastAsia="en-GB"/>
        </w:rPr>
        <w:t xml:space="preserve">re </w:t>
      </w:r>
      <w:r w:rsidR="001D2849">
        <w:rPr>
          <w:rFonts w:ascii="Arial" w:eastAsia="Times New Roman" w:hAnsi="Arial" w:cs="Arial"/>
          <w:sz w:val="24"/>
          <w:szCs w:val="24"/>
          <w:lang w:eastAsia="en-GB"/>
        </w:rPr>
        <w:t>powered</w:t>
      </w:r>
      <w:r w:rsidR="00D1107E">
        <w:rPr>
          <w:rFonts w:ascii="Arial" w:eastAsia="Times New Roman" w:hAnsi="Arial" w:cs="Arial"/>
          <w:sz w:val="24"/>
          <w:szCs w:val="24"/>
          <w:lang w:eastAsia="en-GB"/>
        </w:rPr>
        <w:t xml:space="preserve"> by</w:t>
      </w:r>
      <w:r>
        <w:rPr>
          <w:rFonts w:ascii="Arial" w:eastAsia="Times New Roman" w:hAnsi="Arial" w:cs="Arial"/>
          <w:sz w:val="24"/>
          <w:szCs w:val="24"/>
          <w:lang w:eastAsia="en-GB"/>
        </w:rPr>
        <w:t xml:space="preserve"> </w:t>
      </w:r>
      <w:r w:rsidRPr="00F17F22">
        <w:rPr>
          <w:rFonts w:ascii="Arial" w:eastAsia="Times New Roman" w:hAnsi="Arial" w:cs="Arial"/>
          <w:sz w:val="24"/>
          <w:szCs w:val="24"/>
          <w:lang w:eastAsia="en-GB"/>
        </w:rPr>
        <w:t>Englis</w:t>
      </w:r>
      <w:r w:rsidR="00D47660">
        <w:rPr>
          <w:rFonts w:ascii="Arial" w:eastAsia="Times New Roman" w:hAnsi="Arial" w:cs="Arial"/>
          <w:sz w:val="24"/>
          <w:szCs w:val="24"/>
          <w:lang w:eastAsia="en-GB"/>
        </w:rPr>
        <w:t xml:space="preserve">h and </w:t>
      </w:r>
      <w:r w:rsidRPr="00F17F22">
        <w:rPr>
          <w:rFonts w:ascii="Arial" w:eastAsia="Times New Roman" w:hAnsi="Arial" w:cs="Arial"/>
          <w:sz w:val="24"/>
          <w:szCs w:val="24"/>
          <w:lang w:eastAsia="en-GB"/>
        </w:rPr>
        <w:t>shared</w:t>
      </w:r>
      <w:r w:rsidR="00D47660">
        <w:rPr>
          <w:rFonts w:ascii="Arial" w:eastAsia="Times New Roman" w:hAnsi="Arial" w:cs="Arial"/>
          <w:sz w:val="24"/>
          <w:szCs w:val="24"/>
          <w:lang w:eastAsia="en-GB"/>
        </w:rPr>
        <w:t xml:space="preserve"> with other subjects</w:t>
      </w:r>
      <w:r w:rsidRPr="00F17F22">
        <w:rPr>
          <w:rFonts w:ascii="Arial" w:eastAsia="Times New Roman" w:hAnsi="Arial" w:cs="Arial"/>
          <w:sz w:val="24"/>
          <w:szCs w:val="24"/>
          <w:lang w:eastAsia="en-GB"/>
        </w:rPr>
        <w:t>.</w:t>
      </w:r>
    </w:p>
    <w:p w14:paraId="6511DCC3" w14:textId="03ED9505" w:rsidR="009B2D10" w:rsidRDefault="00D47660" w:rsidP="00C2587A">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We teach a curriculum</w:t>
      </w:r>
      <w:r w:rsidR="001D2849">
        <w:rPr>
          <w:rFonts w:ascii="Arial" w:eastAsia="Times New Roman" w:hAnsi="Arial" w:cs="Arial"/>
          <w:sz w:val="24"/>
          <w:szCs w:val="24"/>
          <w:lang w:eastAsia="en-GB"/>
        </w:rPr>
        <w:t xml:space="preserve"> that</w:t>
      </w:r>
      <w:r>
        <w:rPr>
          <w:rFonts w:ascii="Arial" w:eastAsia="Times New Roman" w:hAnsi="Arial" w:cs="Arial"/>
          <w:sz w:val="24"/>
          <w:szCs w:val="24"/>
          <w:lang w:eastAsia="en-GB"/>
        </w:rPr>
        <w:t xml:space="preserve"> goes beyond teaching examination approaches. We have a content-rich curriculum that </w:t>
      </w:r>
      <w:r w:rsidR="00E661CF">
        <w:rPr>
          <w:rFonts w:ascii="Arial" w:eastAsia="Times New Roman" w:hAnsi="Arial" w:cs="Arial"/>
          <w:sz w:val="24"/>
          <w:szCs w:val="24"/>
          <w:lang w:eastAsia="en-GB"/>
        </w:rPr>
        <w:t>build</w:t>
      </w:r>
      <w:r w:rsidR="00224253">
        <w:rPr>
          <w:rFonts w:ascii="Arial" w:eastAsia="Times New Roman" w:hAnsi="Arial" w:cs="Arial"/>
          <w:sz w:val="24"/>
          <w:szCs w:val="24"/>
          <w:lang w:eastAsia="en-GB"/>
        </w:rPr>
        <w:t xml:space="preserve">s </w:t>
      </w:r>
      <w:r w:rsidR="00224253" w:rsidRPr="00224253">
        <w:rPr>
          <w:rFonts w:ascii="Arial" w:eastAsia="Times New Roman" w:hAnsi="Arial" w:cs="Arial"/>
          <w:b/>
          <w:sz w:val="24"/>
          <w:szCs w:val="24"/>
          <w:lang w:eastAsia="en-GB"/>
        </w:rPr>
        <w:t>social and</w:t>
      </w:r>
      <w:r w:rsidR="00E661CF">
        <w:rPr>
          <w:rFonts w:ascii="Arial" w:eastAsia="Times New Roman" w:hAnsi="Arial" w:cs="Arial"/>
          <w:sz w:val="24"/>
          <w:szCs w:val="24"/>
          <w:lang w:eastAsia="en-GB"/>
        </w:rPr>
        <w:t xml:space="preserve"> </w:t>
      </w:r>
      <w:r w:rsidR="00E661CF" w:rsidRPr="00B7661A">
        <w:rPr>
          <w:rFonts w:ascii="Arial" w:eastAsia="Times New Roman" w:hAnsi="Arial" w:cs="Arial"/>
          <w:b/>
          <w:bCs/>
          <w:sz w:val="24"/>
          <w:szCs w:val="24"/>
          <w:lang w:eastAsia="en-GB"/>
        </w:rPr>
        <w:t>cultural capital</w:t>
      </w:r>
      <w:r w:rsidR="00E661CF">
        <w:rPr>
          <w:rFonts w:ascii="Arial" w:eastAsia="Times New Roman" w:hAnsi="Arial" w:cs="Arial"/>
          <w:sz w:val="24"/>
          <w:szCs w:val="24"/>
          <w:lang w:eastAsia="en-GB"/>
        </w:rPr>
        <w:t xml:space="preserve"> by </w:t>
      </w:r>
      <w:r w:rsidR="005D01A6">
        <w:rPr>
          <w:rFonts w:ascii="Arial" w:eastAsia="Times New Roman" w:hAnsi="Arial" w:cs="Arial"/>
          <w:sz w:val="24"/>
          <w:szCs w:val="24"/>
          <w:lang w:eastAsia="en-GB"/>
        </w:rPr>
        <w:t>embedding</w:t>
      </w:r>
      <w:r>
        <w:rPr>
          <w:rFonts w:ascii="Arial" w:eastAsia="Times New Roman" w:hAnsi="Arial" w:cs="Arial"/>
          <w:sz w:val="24"/>
          <w:szCs w:val="24"/>
          <w:lang w:eastAsia="en-GB"/>
        </w:rPr>
        <w:t xml:space="preserve"> a love of texts in all their forms</w:t>
      </w:r>
      <w:r w:rsidR="007E1D5B">
        <w:rPr>
          <w:rFonts w:ascii="Arial" w:eastAsia="Times New Roman" w:hAnsi="Arial" w:cs="Arial"/>
          <w:sz w:val="24"/>
          <w:szCs w:val="24"/>
          <w:lang w:eastAsia="en-GB"/>
        </w:rPr>
        <w:t>, from all periods of time and embracing all cultures</w:t>
      </w:r>
      <w:r>
        <w:rPr>
          <w:rFonts w:ascii="Arial" w:eastAsia="Times New Roman" w:hAnsi="Arial" w:cs="Arial"/>
          <w:sz w:val="24"/>
          <w:szCs w:val="24"/>
          <w:lang w:eastAsia="en-GB"/>
        </w:rPr>
        <w:t xml:space="preserve">. </w:t>
      </w:r>
      <w:r w:rsidR="005D01A6">
        <w:rPr>
          <w:rFonts w:ascii="Arial" w:eastAsia="Times New Roman" w:hAnsi="Arial" w:cs="Arial"/>
          <w:sz w:val="24"/>
          <w:szCs w:val="24"/>
          <w:lang w:eastAsia="en-GB"/>
        </w:rPr>
        <w:t xml:space="preserve">We ensure we teach </w:t>
      </w:r>
      <w:r w:rsidR="005D01A6" w:rsidRPr="005D01A6">
        <w:rPr>
          <w:rFonts w:ascii="Arial" w:eastAsia="Times New Roman" w:hAnsi="Arial" w:cs="Arial"/>
          <w:b/>
          <w:bCs/>
          <w:sz w:val="24"/>
          <w:szCs w:val="24"/>
          <w:lang w:eastAsia="en-GB"/>
        </w:rPr>
        <w:t>British values</w:t>
      </w:r>
      <w:r w:rsidR="005D01A6">
        <w:rPr>
          <w:rFonts w:ascii="Arial" w:eastAsia="Times New Roman" w:hAnsi="Arial" w:cs="Arial"/>
          <w:sz w:val="24"/>
          <w:szCs w:val="24"/>
          <w:lang w:eastAsia="en-GB"/>
        </w:rPr>
        <w:t xml:space="preserve">, and we always </w:t>
      </w:r>
      <w:r w:rsidR="005D01A6" w:rsidRPr="00CD4952">
        <w:rPr>
          <w:rFonts w:ascii="Arial" w:eastAsia="Times New Roman" w:hAnsi="Arial" w:cs="Arial"/>
          <w:b/>
          <w:bCs/>
          <w:sz w:val="24"/>
          <w:szCs w:val="24"/>
          <w:lang w:eastAsia="en-GB"/>
        </w:rPr>
        <w:t>teach texts in context</w:t>
      </w:r>
      <w:r w:rsidR="005D01A6">
        <w:rPr>
          <w:rFonts w:ascii="Arial" w:eastAsia="Times New Roman" w:hAnsi="Arial" w:cs="Arial"/>
          <w:sz w:val="24"/>
          <w:szCs w:val="24"/>
          <w:lang w:eastAsia="en-GB"/>
        </w:rPr>
        <w:t xml:space="preserve">, encouraging students to appreciate that context includes their </w:t>
      </w:r>
      <w:r w:rsidR="005D01A6" w:rsidRPr="00CD4952">
        <w:rPr>
          <w:rFonts w:ascii="Arial" w:eastAsia="Times New Roman" w:hAnsi="Arial" w:cs="Arial"/>
          <w:b/>
          <w:bCs/>
          <w:sz w:val="24"/>
          <w:szCs w:val="24"/>
          <w:lang w:eastAsia="en-GB"/>
        </w:rPr>
        <w:t>voice</w:t>
      </w:r>
      <w:r w:rsidR="005D01A6">
        <w:rPr>
          <w:rFonts w:ascii="Arial" w:eastAsia="Times New Roman" w:hAnsi="Arial" w:cs="Arial"/>
          <w:sz w:val="24"/>
          <w:szCs w:val="24"/>
          <w:lang w:eastAsia="en-GB"/>
        </w:rPr>
        <w:t xml:space="preserve">. </w:t>
      </w:r>
      <w:r>
        <w:rPr>
          <w:rFonts w:ascii="Arial" w:eastAsia="Times New Roman" w:hAnsi="Arial" w:cs="Arial"/>
          <w:sz w:val="24"/>
          <w:szCs w:val="24"/>
          <w:lang w:eastAsia="en-GB"/>
        </w:rPr>
        <w:t>Our text choice</w:t>
      </w:r>
      <w:r w:rsidR="007E1D5B">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r w:rsidR="005D01A6">
        <w:rPr>
          <w:rFonts w:ascii="Arial" w:eastAsia="Times New Roman" w:hAnsi="Arial" w:cs="Arial"/>
          <w:sz w:val="24"/>
          <w:szCs w:val="24"/>
          <w:lang w:eastAsia="en-GB"/>
        </w:rPr>
        <w:t xml:space="preserve">embrace </w:t>
      </w:r>
      <w:r w:rsidR="00E661CF">
        <w:rPr>
          <w:rFonts w:ascii="Arial" w:eastAsia="Times New Roman" w:hAnsi="Arial" w:cs="Arial"/>
          <w:sz w:val="24"/>
          <w:szCs w:val="24"/>
          <w:lang w:eastAsia="en-GB"/>
        </w:rPr>
        <w:t>the literary canon but are not limited by it; we actively talk to our students about how books are powerful and how they can change minds and the world we live in</w:t>
      </w:r>
      <w:r w:rsidR="005D01A6">
        <w:rPr>
          <w:rFonts w:ascii="Arial" w:eastAsia="Times New Roman" w:hAnsi="Arial" w:cs="Arial"/>
          <w:sz w:val="24"/>
          <w:szCs w:val="24"/>
          <w:lang w:eastAsia="en-GB"/>
        </w:rPr>
        <w:t>.</w:t>
      </w:r>
      <w:r w:rsidR="00B7661A">
        <w:rPr>
          <w:rFonts w:ascii="Arial" w:eastAsia="Times New Roman" w:hAnsi="Arial" w:cs="Arial"/>
          <w:sz w:val="24"/>
          <w:szCs w:val="24"/>
          <w:lang w:eastAsia="en-GB"/>
        </w:rPr>
        <w:t xml:space="preserve"> </w:t>
      </w:r>
      <w:r w:rsidR="005D01A6">
        <w:rPr>
          <w:rFonts w:ascii="Arial" w:eastAsia="Times New Roman" w:hAnsi="Arial" w:cs="Arial"/>
          <w:sz w:val="24"/>
          <w:szCs w:val="24"/>
          <w:lang w:eastAsia="en-GB"/>
        </w:rPr>
        <w:t>Therefore, we</w:t>
      </w:r>
      <w:r>
        <w:rPr>
          <w:rFonts w:ascii="Arial" w:eastAsia="Times New Roman" w:hAnsi="Arial" w:cs="Arial"/>
          <w:sz w:val="24"/>
          <w:szCs w:val="24"/>
          <w:lang w:eastAsia="en-GB"/>
        </w:rPr>
        <w:t xml:space="preserve"> </w:t>
      </w:r>
      <w:r w:rsidR="005D01A6">
        <w:rPr>
          <w:rFonts w:ascii="Arial" w:eastAsia="Times New Roman" w:hAnsi="Arial" w:cs="Arial"/>
          <w:sz w:val="24"/>
          <w:szCs w:val="24"/>
          <w:lang w:eastAsia="en-GB"/>
        </w:rPr>
        <w:t xml:space="preserve">explicitly </w:t>
      </w:r>
      <w:r>
        <w:rPr>
          <w:rFonts w:ascii="Arial" w:eastAsia="Times New Roman" w:hAnsi="Arial" w:cs="Arial"/>
          <w:sz w:val="24"/>
          <w:szCs w:val="24"/>
          <w:lang w:eastAsia="en-GB"/>
        </w:rPr>
        <w:t xml:space="preserve">advocate </w:t>
      </w:r>
      <w:r w:rsidRPr="005D01A6">
        <w:rPr>
          <w:rFonts w:ascii="Arial" w:eastAsia="Times New Roman" w:hAnsi="Arial" w:cs="Arial"/>
          <w:b/>
          <w:bCs/>
          <w:sz w:val="24"/>
          <w:szCs w:val="24"/>
          <w:lang w:eastAsia="en-GB"/>
        </w:rPr>
        <w:t>equality</w:t>
      </w:r>
      <w:r>
        <w:rPr>
          <w:rFonts w:ascii="Arial" w:eastAsia="Times New Roman" w:hAnsi="Arial" w:cs="Arial"/>
          <w:sz w:val="24"/>
          <w:szCs w:val="24"/>
          <w:lang w:eastAsia="en-GB"/>
        </w:rPr>
        <w:t xml:space="preserve">, </w:t>
      </w:r>
      <w:r w:rsidRPr="005D01A6">
        <w:rPr>
          <w:rFonts w:ascii="Arial" w:eastAsia="Times New Roman" w:hAnsi="Arial" w:cs="Arial"/>
          <w:b/>
          <w:bCs/>
          <w:sz w:val="24"/>
          <w:szCs w:val="24"/>
          <w:lang w:eastAsia="en-GB"/>
        </w:rPr>
        <w:t>diversity</w:t>
      </w:r>
      <w:r w:rsidR="00D1107E">
        <w:rPr>
          <w:rFonts w:ascii="Arial" w:eastAsia="Times New Roman" w:hAnsi="Arial" w:cs="Arial"/>
          <w:sz w:val="24"/>
          <w:szCs w:val="24"/>
          <w:lang w:eastAsia="en-GB"/>
        </w:rPr>
        <w:t>,</w:t>
      </w:r>
      <w:r>
        <w:rPr>
          <w:rFonts w:ascii="Arial" w:eastAsia="Times New Roman" w:hAnsi="Arial" w:cs="Arial"/>
          <w:sz w:val="24"/>
          <w:szCs w:val="24"/>
          <w:lang w:eastAsia="en-GB"/>
        </w:rPr>
        <w:t xml:space="preserve"> and </w:t>
      </w:r>
      <w:r w:rsidRPr="005D01A6">
        <w:rPr>
          <w:rFonts w:ascii="Arial" w:eastAsia="Times New Roman" w:hAnsi="Arial" w:cs="Arial"/>
          <w:b/>
          <w:bCs/>
          <w:sz w:val="24"/>
          <w:szCs w:val="24"/>
          <w:lang w:eastAsia="en-GB"/>
        </w:rPr>
        <w:t xml:space="preserve">inclusion </w:t>
      </w:r>
      <w:r>
        <w:rPr>
          <w:rFonts w:ascii="Arial" w:eastAsia="Times New Roman" w:hAnsi="Arial" w:cs="Arial"/>
          <w:sz w:val="24"/>
          <w:szCs w:val="24"/>
          <w:lang w:eastAsia="en-GB"/>
        </w:rPr>
        <w:t xml:space="preserve">so that our students learn to not only </w:t>
      </w:r>
      <w:r w:rsidRPr="005D01A6">
        <w:rPr>
          <w:rFonts w:ascii="Arial" w:eastAsia="Times New Roman" w:hAnsi="Arial" w:cs="Arial"/>
          <w:b/>
          <w:bCs/>
          <w:sz w:val="24"/>
          <w:szCs w:val="24"/>
          <w:lang w:eastAsia="en-GB"/>
        </w:rPr>
        <w:t>respect</w:t>
      </w:r>
      <w:r w:rsidR="00801CE0">
        <w:rPr>
          <w:rFonts w:ascii="Arial" w:eastAsia="Times New Roman" w:hAnsi="Arial" w:cs="Arial"/>
          <w:sz w:val="24"/>
          <w:szCs w:val="24"/>
          <w:lang w:eastAsia="en-GB"/>
        </w:rPr>
        <w:t xml:space="preserve"> difference but</w:t>
      </w:r>
      <w:r>
        <w:rPr>
          <w:rFonts w:ascii="Arial" w:eastAsia="Times New Roman" w:hAnsi="Arial" w:cs="Arial"/>
          <w:sz w:val="24"/>
          <w:szCs w:val="24"/>
          <w:lang w:eastAsia="en-GB"/>
        </w:rPr>
        <w:t xml:space="preserve"> celebrate it too.</w:t>
      </w:r>
      <w:r w:rsidR="00D1107E">
        <w:rPr>
          <w:rFonts w:ascii="Arial" w:eastAsia="Times New Roman" w:hAnsi="Arial" w:cs="Arial"/>
          <w:sz w:val="24"/>
          <w:szCs w:val="24"/>
          <w:lang w:eastAsia="en-GB"/>
        </w:rPr>
        <w:t xml:space="preserve"> Our </w:t>
      </w:r>
      <w:r w:rsidR="00D1107E">
        <w:rPr>
          <w:rFonts w:ascii="Arial" w:eastAsia="Times New Roman" w:hAnsi="Arial" w:cs="Arial"/>
          <w:sz w:val="24"/>
          <w:szCs w:val="24"/>
          <w:lang w:eastAsia="en-GB"/>
        </w:rPr>
        <w:lastRenderedPageBreak/>
        <w:t>teaching of writing is balanced equally with reading and spoken language</w:t>
      </w:r>
      <w:r w:rsidR="005D01A6">
        <w:rPr>
          <w:rFonts w:ascii="Arial" w:eastAsia="Times New Roman" w:hAnsi="Arial" w:cs="Arial"/>
          <w:sz w:val="24"/>
          <w:szCs w:val="24"/>
          <w:lang w:eastAsia="en-GB"/>
        </w:rPr>
        <w:t>;</w:t>
      </w:r>
      <w:r w:rsidR="00D1107E">
        <w:rPr>
          <w:rFonts w:ascii="Arial" w:eastAsia="Times New Roman" w:hAnsi="Arial" w:cs="Arial"/>
          <w:sz w:val="24"/>
          <w:szCs w:val="24"/>
          <w:lang w:eastAsia="en-GB"/>
        </w:rPr>
        <w:t xml:space="preserve"> we believe the students are inspired to be writers by reading, discussion and debate. </w:t>
      </w:r>
      <w:r w:rsidR="007E1D5B">
        <w:rPr>
          <w:rFonts w:ascii="Arial" w:eastAsia="Times New Roman" w:hAnsi="Arial" w:cs="Arial"/>
          <w:sz w:val="24"/>
          <w:szCs w:val="24"/>
          <w:lang w:eastAsia="en-GB"/>
        </w:rPr>
        <w:t>We do not shy away from our responsibilities as English teachers to teach social, moral, spiritual</w:t>
      </w:r>
      <w:r w:rsidR="005D01A6">
        <w:rPr>
          <w:rFonts w:ascii="Arial" w:eastAsia="Times New Roman" w:hAnsi="Arial" w:cs="Arial"/>
          <w:sz w:val="24"/>
          <w:szCs w:val="24"/>
          <w:lang w:eastAsia="en-GB"/>
        </w:rPr>
        <w:t>,</w:t>
      </w:r>
      <w:r w:rsidR="007E1D5B">
        <w:rPr>
          <w:rFonts w:ascii="Arial" w:eastAsia="Times New Roman" w:hAnsi="Arial" w:cs="Arial"/>
          <w:sz w:val="24"/>
          <w:szCs w:val="24"/>
          <w:lang w:eastAsia="en-GB"/>
        </w:rPr>
        <w:t xml:space="preserve"> and cultural values</w:t>
      </w:r>
      <w:r w:rsidR="005D01A6">
        <w:rPr>
          <w:rFonts w:ascii="Arial" w:eastAsia="Times New Roman" w:hAnsi="Arial" w:cs="Arial"/>
          <w:sz w:val="24"/>
          <w:szCs w:val="24"/>
          <w:lang w:eastAsia="en-GB"/>
        </w:rPr>
        <w:t xml:space="preserve"> </w:t>
      </w:r>
      <w:r w:rsidR="005D01A6" w:rsidRPr="005D01A6">
        <w:rPr>
          <w:rFonts w:ascii="Arial" w:eastAsia="Times New Roman" w:hAnsi="Arial" w:cs="Arial"/>
          <w:b/>
          <w:bCs/>
          <w:sz w:val="24"/>
          <w:szCs w:val="24"/>
          <w:lang w:eastAsia="en-GB"/>
        </w:rPr>
        <w:t>(SMSC)</w:t>
      </w:r>
      <w:r w:rsidR="007E1D5B" w:rsidRPr="005D01A6">
        <w:rPr>
          <w:rFonts w:ascii="Arial" w:eastAsia="Times New Roman" w:hAnsi="Arial" w:cs="Arial"/>
          <w:b/>
          <w:bCs/>
          <w:sz w:val="24"/>
          <w:szCs w:val="24"/>
          <w:lang w:eastAsia="en-GB"/>
        </w:rPr>
        <w:t xml:space="preserve"> </w:t>
      </w:r>
      <w:r w:rsidR="00E661CF">
        <w:rPr>
          <w:rFonts w:ascii="Arial" w:eastAsia="Times New Roman" w:hAnsi="Arial" w:cs="Arial"/>
          <w:sz w:val="24"/>
          <w:szCs w:val="24"/>
          <w:lang w:eastAsia="en-GB"/>
        </w:rPr>
        <w:t>to the young people in our care; our</w:t>
      </w:r>
      <w:r w:rsidR="007E1D5B">
        <w:rPr>
          <w:rFonts w:ascii="Arial" w:eastAsia="Times New Roman" w:hAnsi="Arial" w:cs="Arial"/>
          <w:sz w:val="24"/>
          <w:szCs w:val="24"/>
          <w:lang w:eastAsia="en-GB"/>
        </w:rPr>
        <w:t xml:space="preserve"> well-chosen</w:t>
      </w:r>
      <w:r w:rsidR="00E661CF">
        <w:rPr>
          <w:rFonts w:ascii="Arial" w:eastAsia="Times New Roman" w:hAnsi="Arial" w:cs="Arial"/>
          <w:sz w:val="24"/>
          <w:szCs w:val="24"/>
          <w:lang w:eastAsia="en-GB"/>
        </w:rPr>
        <w:t>, diverse</w:t>
      </w:r>
      <w:r w:rsidR="007E1D5B">
        <w:rPr>
          <w:rFonts w:ascii="Arial" w:eastAsia="Times New Roman" w:hAnsi="Arial" w:cs="Arial"/>
          <w:sz w:val="24"/>
          <w:szCs w:val="24"/>
          <w:lang w:eastAsia="en-GB"/>
        </w:rPr>
        <w:t xml:space="preserve"> texts provide the opportunity </w:t>
      </w:r>
      <w:r w:rsidR="00E661CF">
        <w:rPr>
          <w:rFonts w:ascii="Arial" w:eastAsia="Times New Roman" w:hAnsi="Arial" w:cs="Arial"/>
          <w:sz w:val="24"/>
          <w:szCs w:val="24"/>
          <w:lang w:eastAsia="en-GB"/>
        </w:rPr>
        <w:t>to</w:t>
      </w:r>
      <w:r w:rsidR="007E1D5B">
        <w:rPr>
          <w:rFonts w:ascii="Arial" w:eastAsia="Times New Roman" w:hAnsi="Arial" w:cs="Arial"/>
          <w:sz w:val="24"/>
          <w:szCs w:val="24"/>
          <w:lang w:eastAsia="en-GB"/>
        </w:rPr>
        <w:t xml:space="preserve"> have </w:t>
      </w:r>
      <w:r w:rsidR="00E661CF">
        <w:rPr>
          <w:rFonts w:ascii="Arial" w:eastAsia="Times New Roman" w:hAnsi="Arial" w:cs="Arial"/>
          <w:sz w:val="24"/>
          <w:szCs w:val="24"/>
          <w:lang w:eastAsia="en-GB"/>
        </w:rPr>
        <w:t>those sensitive discourses.</w:t>
      </w:r>
      <w:r w:rsidR="00B7661A" w:rsidRPr="00B7661A">
        <w:rPr>
          <w:rFonts w:ascii="Times New Roman" w:eastAsia="Times New Roman" w:hAnsi="Times New Roman" w:cs="Times New Roman"/>
          <w:sz w:val="24"/>
          <w:szCs w:val="24"/>
          <w:lang w:eastAsia="en-GB"/>
        </w:rPr>
        <w:t xml:space="preserve"> </w:t>
      </w:r>
      <w:r w:rsidR="00B7661A">
        <w:rPr>
          <w:rFonts w:ascii="Arial" w:eastAsia="Times New Roman" w:hAnsi="Arial" w:cs="Arial"/>
          <w:sz w:val="24"/>
          <w:szCs w:val="24"/>
          <w:lang w:eastAsia="en-GB"/>
        </w:rPr>
        <w:t xml:space="preserve"> </w:t>
      </w:r>
      <w:r w:rsidR="009B2D10">
        <w:rPr>
          <w:rFonts w:ascii="Arial" w:eastAsia="Times New Roman" w:hAnsi="Arial" w:cs="Arial"/>
          <w:sz w:val="24"/>
          <w:szCs w:val="24"/>
          <w:lang w:eastAsia="en-GB"/>
        </w:rPr>
        <w:t>We actively support the mental health and wellbeing of our students by inviting them to talk openly and deeply about what is going on in the world and what matters to them as young people.</w:t>
      </w:r>
    </w:p>
    <w:p w14:paraId="4E001F11" w14:textId="794F135B" w:rsidR="00E661CF" w:rsidRDefault="009A6EF8" w:rsidP="00C2587A">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English as a subject is in the enviable position of naturally </w:t>
      </w:r>
      <w:r w:rsidR="001D2849">
        <w:rPr>
          <w:rFonts w:ascii="Arial" w:eastAsia="Times New Roman" w:hAnsi="Arial" w:cs="Arial"/>
          <w:sz w:val="24"/>
          <w:szCs w:val="24"/>
          <w:lang w:eastAsia="en-GB"/>
        </w:rPr>
        <w:t>involving</w:t>
      </w:r>
      <w:r>
        <w:rPr>
          <w:rFonts w:ascii="Arial" w:eastAsia="Times New Roman" w:hAnsi="Arial" w:cs="Arial"/>
          <w:sz w:val="24"/>
          <w:szCs w:val="24"/>
          <w:lang w:eastAsia="en-GB"/>
        </w:rPr>
        <w:t xml:space="preserve"> others: we look to build </w:t>
      </w:r>
      <w:r w:rsidRPr="009B2D10">
        <w:rPr>
          <w:rFonts w:ascii="Arial" w:eastAsia="Times New Roman" w:hAnsi="Arial" w:cs="Arial"/>
          <w:b/>
          <w:bCs/>
          <w:sz w:val="24"/>
          <w:szCs w:val="24"/>
          <w:lang w:eastAsia="en-GB"/>
        </w:rPr>
        <w:t>cultural capital</w:t>
      </w:r>
      <w:r>
        <w:rPr>
          <w:rFonts w:ascii="Arial" w:eastAsia="Times New Roman" w:hAnsi="Arial" w:cs="Arial"/>
          <w:sz w:val="24"/>
          <w:szCs w:val="24"/>
          <w:lang w:eastAsia="en-GB"/>
        </w:rPr>
        <w:t xml:space="preserve"> by </w:t>
      </w:r>
      <w:r w:rsidRPr="009B2D10">
        <w:rPr>
          <w:rFonts w:ascii="Arial" w:eastAsia="Times New Roman" w:hAnsi="Arial" w:cs="Arial"/>
          <w:b/>
          <w:bCs/>
          <w:sz w:val="24"/>
          <w:szCs w:val="24"/>
          <w:lang w:eastAsia="en-GB"/>
        </w:rPr>
        <w:t>connecting literature with other subjects</w:t>
      </w:r>
      <w:r>
        <w:rPr>
          <w:rFonts w:ascii="Arial" w:eastAsia="Times New Roman" w:hAnsi="Arial" w:cs="Arial"/>
          <w:sz w:val="24"/>
          <w:szCs w:val="24"/>
          <w:lang w:eastAsia="en-GB"/>
        </w:rPr>
        <w:t xml:space="preserve">, especially </w:t>
      </w:r>
      <w:r w:rsidR="009B2D10">
        <w:rPr>
          <w:rFonts w:ascii="Arial" w:eastAsia="Times New Roman" w:hAnsi="Arial" w:cs="Arial"/>
          <w:sz w:val="24"/>
          <w:szCs w:val="24"/>
          <w:lang w:eastAsia="en-GB"/>
        </w:rPr>
        <w:t xml:space="preserve">PSHCEE, </w:t>
      </w:r>
      <w:r>
        <w:rPr>
          <w:rFonts w:ascii="Arial" w:eastAsia="Times New Roman" w:hAnsi="Arial" w:cs="Arial"/>
          <w:sz w:val="24"/>
          <w:szCs w:val="24"/>
          <w:lang w:eastAsia="en-GB"/>
        </w:rPr>
        <w:t>history, art, and geography</w:t>
      </w:r>
      <w:r w:rsidR="00CD4952">
        <w:rPr>
          <w:rFonts w:ascii="Arial" w:eastAsia="Times New Roman" w:hAnsi="Arial" w:cs="Arial"/>
          <w:sz w:val="24"/>
          <w:szCs w:val="24"/>
          <w:lang w:eastAsia="en-GB"/>
        </w:rPr>
        <w:t xml:space="preserve">. </w:t>
      </w:r>
      <w:r w:rsidR="00B7661A">
        <w:rPr>
          <w:rFonts w:ascii="Arial" w:eastAsia="Times New Roman" w:hAnsi="Arial" w:cs="Arial"/>
          <w:sz w:val="24"/>
          <w:szCs w:val="24"/>
          <w:lang w:eastAsia="en-GB"/>
        </w:rPr>
        <w:t xml:space="preserve">We aim to further enrich other student’s </w:t>
      </w:r>
      <w:r w:rsidRPr="009A6EF8">
        <w:rPr>
          <w:rFonts w:ascii="Arial" w:eastAsia="Times New Roman" w:hAnsi="Arial" w:cs="Arial"/>
          <w:b/>
          <w:bCs/>
          <w:sz w:val="24"/>
          <w:szCs w:val="24"/>
          <w:lang w:eastAsia="en-GB"/>
        </w:rPr>
        <w:t>life experiences</w:t>
      </w:r>
      <w:r>
        <w:rPr>
          <w:rFonts w:ascii="Arial" w:eastAsia="Times New Roman" w:hAnsi="Arial" w:cs="Arial"/>
          <w:sz w:val="24"/>
          <w:szCs w:val="24"/>
          <w:lang w:eastAsia="en-GB"/>
        </w:rPr>
        <w:t xml:space="preserve"> by offering them opportunities they may not readily have </w:t>
      </w:r>
      <w:r w:rsidR="00B7661A" w:rsidRPr="00F17F22">
        <w:rPr>
          <w:rFonts w:ascii="Arial" w:eastAsia="Times New Roman" w:hAnsi="Arial" w:cs="Arial"/>
          <w:sz w:val="24"/>
          <w:szCs w:val="24"/>
          <w:lang w:eastAsia="en-GB"/>
        </w:rPr>
        <w:t>to experience</w:t>
      </w:r>
      <w:r>
        <w:rPr>
          <w:rFonts w:ascii="Arial" w:eastAsia="Times New Roman" w:hAnsi="Arial" w:cs="Arial"/>
          <w:sz w:val="24"/>
          <w:szCs w:val="24"/>
          <w:lang w:eastAsia="en-GB"/>
        </w:rPr>
        <w:t xml:space="preserve"> language, literature and the arts through real world writing, competitions, </w:t>
      </w:r>
      <w:r w:rsidR="00B7661A" w:rsidRPr="00F17F22">
        <w:rPr>
          <w:rFonts w:ascii="Arial" w:eastAsia="Times New Roman" w:hAnsi="Arial" w:cs="Arial"/>
          <w:sz w:val="24"/>
          <w:szCs w:val="24"/>
          <w:lang w:eastAsia="en-GB"/>
        </w:rPr>
        <w:t>live performances</w:t>
      </w:r>
      <w:r>
        <w:rPr>
          <w:rFonts w:ascii="Arial" w:eastAsia="Times New Roman" w:hAnsi="Arial" w:cs="Arial"/>
          <w:sz w:val="24"/>
          <w:szCs w:val="24"/>
          <w:lang w:eastAsia="en-GB"/>
        </w:rPr>
        <w:t xml:space="preserve"> at the theatre and in-house through live streaming and visits.</w:t>
      </w:r>
      <w:r w:rsidR="00B7661A" w:rsidRPr="00F17F22">
        <w:rPr>
          <w:rFonts w:ascii="Arial" w:eastAsia="Times New Roman" w:hAnsi="Arial" w:cs="Arial"/>
          <w:sz w:val="24"/>
          <w:szCs w:val="24"/>
          <w:lang w:eastAsia="en-GB"/>
        </w:rPr>
        <w:t xml:space="preserve"> </w:t>
      </w:r>
    </w:p>
    <w:p w14:paraId="52A24696" w14:textId="21924D11" w:rsidR="007E1D5B" w:rsidRDefault="002E33AD">
      <w:pPr>
        <w:rPr>
          <w:rFonts w:ascii="Arial" w:hAnsi="Arial" w:cs="Arial"/>
          <w:color w:val="000000"/>
          <w:sz w:val="24"/>
          <w:szCs w:val="24"/>
        </w:rPr>
      </w:pPr>
      <w:r>
        <w:rPr>
          <w:rFonts w:ascii="Arial" w:hAnsi="Arial" w:cs="Arial"/>
          <w:color w:val="000000"/>
          <w:sz w:val="24"/>
          <w:szCs w:val="24"/>
        </w:rPr>
        <w:t xml:space="preserve">In both key stages, we provide students with the opportunity to revisit and consolidate knowledge, understanding and skills through the interleaving of content. Students’ </w:t>
      </w:r>
      <w:r w:rsidRPr="005D01A6">
        <w:rPr>
          <w:rFonts w:ascii="Arial" w:hAnsi="Arial" w:cs="Arial"/>
          <w:b/>
          <w:bCs/>
          <w:color w:val="000000"/>
          <w:sz w:val="24"/>
          <w:szCs w:val="24"/>
        </w:rPr>
        <w:t>independent learning</w:t>
      </w:r>
      <w:r>
        <w:rPr>
          <w:rFonts w:ascii="Arial" w:hAnsi="Arial" w:cs="Arial"/>
          <w:color w:val="000000"/>
          <w:sz w:val="24"/>
          <w:szCs w:val="24"/>
        </w:rPr>
        <w:t xml:space="preserve"> is</w:t>
      </w:r>
      <w:r w:rsidR="00D1107E" w:rsidRPr="00E13D7A">
        <w:rPr>
          <w:rFonts w:ascii="Arial" w:hAnsi="Arial" w:cs="Arial"/>
          <w:color w:val="000000"/>
          <w:sz w:val="24"/>
          <w:szCs w:val="24"/>
        </w:rPr>
        <w:t xml:space="preserve"> built around a process of interleaving topics</w:t>
      </w:r>
      <w:r>
        <w:rPr>
          <w:rFonts w:ascii="Arial" w:hAnsi="Arial" w:cs="Arial"/>
          <w:color w:val="000000"/>
          <w:sz w:val="24"/>
          <w:szCs w:val="24"/>
        </w:rPr>
        <w:t>, knowledge organisers</w:t>
      </w:r>
      <w:r w:rsidR="00D1107E" w:rsidRPr="00E13D7A">
        <w:rPr>
          <w:rFonts w:ascii="Arial" w:hAnsi="Arial" w:cs="Arial"/>
          <w:color w:val="000000"/>
          <w:sz w:val="24"/>
          <w:szCs w:val="24"/>
        </w:rPr>
        <w:t xml:space="preserve"> and self-testing</w:t>
      </w:r>
      <w:r>
        <w:rPr>
          <w:rFonts w:ascii="Arial" w:hAnsi="Arial" w:cs="Arial"/>
          <w:color w:val="000000"/>
          <w:sz w:val="24"/>
          <w:szCs w:val="24"/>
        </w:rPr>
        <w:t xml:space="preserve">. This places the </w:t>
      </w:r>
      <w:r w:rsidRPr="005D01A6">
        <w:rPr>
          <w:rFonts w:ascii="Arial" w:hAnsi="Arial" w:cs="Arial"/>
          <w:b/>
          <w:bCs/>
          <w:color w:val="000000"/>
          <w:sz w:val="24"/>
          <w:szCs w:val="24"/>
        </w:rPr>
        <w:t xml:space="preserve">responsibility </w:t>
      </w:r>
      <w:r>
        <w:rPr>
          <w:rFonts w:ascii="Arial" w:hAnsi="Arial" w:cs="Arial"/>
          <w:color w:val="000000"/>
          <w:sz w:val="24"/>
          <w:szCs w:val="24"/>
        </w:rPr>
        <w:t xml:space="preserve">on students for their home learning and supports the </w:t>
      </w:r>
      <w:r w:rsidR="00D1107E" w:rsidRPr="00E13D7A">
        <w:rPr>
          <w:rFonts w:ascii="Arial" w:hAnsi="Arial" w:cs="Arial"/>
          <w:color w:val="000000"/>
          <w:sz w:val="24"/>
          <w:szCs w:val="24"/>
        </w:rPr>
        <w:t>development of long</w:t>
      </w:r>
      <w:r>
        <w:rPr>
          <w:rFonts w:ascii="Arial" w:hAnsi="Arial" w:cs="Arial"/>
          <w:color w:val="000000"/>
          <w:sz w:val="24"/>
          <w:szCs w:val="24"/>
        </w:rPr>
        <w:t>-</w:t>
      </w:r>
      <w:r w:rsidR="00D1107E" w:rsidRPr="00E13D7A">
        <w:rPr>
          <w:rFonts w:ascii="Arial" w:hAnsi="Arial" w:cs="Arial"/>
          <w:color w:val="000000"/>
          <w:sz w:val="24"/>
          <w:szCs w:val="24"/>
        </w:rPr>
        <w:t>term memory</w:t>
      </w:r>
      <w:r w:rsidR="001D2849">
        <w:rPr>
          <w:rFonts w:ascii="Arial" w:hAnsi="Arial" w:cs="Arial"/>
          <w:color w:val="000000"/>
          <w:sz w:val="24"/>
          <w:szCs w:val="24"/>
        </w:rPr>
        <w:t xml:space="preserve"> which is key to learning success.</w:t>
      </w:r>
      <w:r>
        <w:rPr>
          <w:rFonts w:ascii="Arial" w:hAnsi="Arial" w:cs="Arial"/>
          <w:color w:val="000000"/>
          <w:sz w:val="24"/>
          <w:szCs w:val="24"/>
        </w:rPr>
        <w:t xml:space="preserve"> </w:t>
      </w:r>
    </w:p>
    <w:p w14:paraId="376119DA" w14:textId="20F02697" w:rsidR="00D1107E" w:rsidRPr="00D1107E" w:rsidRDefault="007E1D5B">
      <w:pPr>
        <w:rPr>
          <w:rFonts w:ascii="Arial" w:hAnsi="Arial" w:cs="Arial"/>
          <w:color w:val="000000"/>
          <w:sz w:val="24"/>
          <w:szCs w:val="24"/>
        </w:rPr>
      </w:pPr>
      <w:r>
        <w:rPr>
          <w:rFonts w:ascii="Arial" w:hAnsi="Arial" w:cs="Arial"/>
          <w:color w:val="000000"/>
          <w:sz w:val="24"/>
          <w:szCs w:val="24"/>
        </w:rPr>
        <w:t xml:space="preserve">In English lessons, students are encouraged to take show courage, and accept that the process of learning involves making mistakes. We encourage </w:t>
      </w:r>
      <w:r w:rsidRPr="005D01A6">
        <w:rPr>
          <w:rFonts w:ascii="Arial" w:hAnsi="Arial" w:cs="Arial"/>
          <w:b/>
          <w:bCs/>
          <w:color w:val="000000"/>
          <w:sz w:val="24"/>
          <w:szCs w:val="24"/>
        </w:rPr>
        <w:t xml:space="preserve">reflection </w:t>
      </w:r>
      <w:r>
        <w:rPr>
          <w:rFonts w:ascii="Arial" w:hAnsi="Arial" w:cs="Arial"/>
          <w:color w:val="000000"/>
          <w:sz w:val="24"/>
          <w:szCs w:val="24"/>
        </w:rPr>
        <w:t xml:space="preserve">and </w:t>
      </w:r>
      <w:r w:rsidRPr="005D01A6">
        <w:rPr>
          <w:rFonts w:ascii="Arial" w:hAnsi="Arial" w:cs="Arial"/>
          <w:b/>
          <w:bCs/>
          <w:color w:val="000000"/>
          <w:sz w:val="24"/>
          <w:szCs w:val="24"/>
        </w:rPr>
        <w:t>metacognitive talk</w:t>
      </w:r>
      <w:r>
        <w:rPr>
          <w:rFonts w:ascii="Arial" w:hAnsi="Arial" w:cs="Arial"/>
          <w:color w:val="000000"/>
          <w:sz w:val="24"/>
          <w:szCs w:val="24"/>
        </w:rPr>
        <w:t xml:space="preserve"> in the classroom. In this way, students develop personal and group</w:t>
      </w:r>
      <w:r w:rsidR="002E33AD" w:rsidRPr="005D01A6">
        <w:rPr>
          <w:rFonts w:ascii="Arial" w:hAnsi="Arial" w:cs="Arial"/>
          <w:b/>
          <w:bCs/>
          <w:color w:val="000000"/>
          <w:sz w:val="24"/>
          <w:szCs w:val="24"/>
        </w:rPr>
        <w:t xml:space="preserve"> resilience</w:t>
      </w:r>
      <w:r w:rsidR="002E33AD">
        <w:rPr>
          <w:rFonts w:ascii="Arial" w:hAnsi="Arial" w:cs="Arial"/>
          <w:color w:val="000000"/>
          <w:sz w:val="24"/>
          <w:szCs w:val="24"/>
        </w:rPr>
        <w:t xml:space="preserve"> as </w:t>
      </w:r>
      <w:r>
        <w:rPr>
          <w:rFonts w:ascii="Arial" w:hAnsi="Arial" w:cs="Arial"/>
          <w:color w:val="000000"/>
          <w:sz w:val="24"/>
          <w:szCs w:val="24"/>
        </w:rPr>
        <w:t>they strive towards the</w:t>
      </w:r>
      <w:r w:rsidR="00D1107E" w:rsidRPr="00E13D7A">
        <w:rPr>
          <w:rFonts w:ascii="Arial" w:hAnsi="Arial" w:cs="Arial"/>
          <w:color w:val="000000"/>
          <w:sz w:val="24"/>
          <w:szCs w:val="24"/>
        </w:rPr>
        <w:t xml:space="preserve"> mastery of both the skills and knowledge required</w:t>
      </w:r>
      <w:r w:rsidR="002E33AD">
        <w:rPr>
          <w:rFonts w:ascii="Arial" w:hAnsi="Arial" w:cs="Arial"/>
          <w:color w:val="000000"/>
          <w:sz w:val="24"/>
          <w:szCs w:val="24"/>
        </w:rPr>
        <w:t xml:space="preserve"> to achieve academic excellence. </w:t>
      </w:r>
    </w:p>
    <w:p w14:paraId="0B947923" w14:textId="77777777" w:rsidR="00D1107E" w:rsidRDefault="00D1107E">
      <w:pPr>
        <w:rPr>
          <w:rFonts w:ascii="Calibri" w:hAnsi="Calibri" w:cs="Calibri"/>
          <w:color w:val="000000"/>
        </w:rPr>
      </w:pPr>
    </w:p>
    <w:p w14:paraId="46F3BEF9" w14:textId="32D2B567" w:rsidR="00420987" w:rsidRPr="00B7661A" w:rsidRDefault="005D01A6" w:rsidP="00E661CF">
      <w:pPr>
        <w:rPr>
          <w:rFonts w:ascii="Arial" w:hAnsi="Arial" w:cs="Arial"/>
          <w:color w:val="000000"/>
          <w:sz w:val="24"/>
          <w:szCs w:val="24"/>
          <w:u w:val="single"/>
        </w:rPr>
      </w:pPr>
      <w:r w:rsidRPr="00B7661A">
        <w:rPr>
          <w:rFonts w:ascii="Arial" w:hAnsi="Arial" w:cs="Arial"/>
          <w:color w:val="000000"/>
          <w:sz w:val="24"/>
          <w:szCs w:val="24"/>
          <w:u w:val="single"/>
        </w:rPr>
        <w:t>I</w:t>
      </w:r>
      <w:r w:rsidR="009B2D10">
        <w:rPr>
          <w:rFonts w:ascii="Arial" w:hAnsi="Arial" w:cs="Arial"/>
          <w:color w:val="000000"/>
          <w:sz w:val="24"/>
          <w:szCs w:val="24"/>
          <w:u w:val="single"/>
        </w:rPr>
        <w:t>MPACT</w:t>
      </w:r>
    </w:p>
    <w:p w14:paraId="58E8E8A4" w14:textId="6F93DDB4" w:rsidR="00420987" w:rsidRDefault="00B7661A" w:rsidP="00E661CF">
      <w:pPr>
        <w:rPr>
          <w:rFonts w:ascii="Arial" w:hAnsi="Arial" w:cs="Arial"/>
          <w:color w:val="000000"/>
          <w:sz w:val="24"/>
          <w:szCs w:val="24"/>
        </w:rPr>
      </w:pPr>
      <w:r w:rsidRPr="00B7661A">
        <w:rPr>
          <w:rFonts w:ascii="Arial" w:hAnsi="Arial" w:cs="Arial"/>
          <w:color w:val="000000"/>
          <w:sz w:val="24"/>
          <w:szCs w:val="24"/>
        </w:rPr>
        <w:t xml:space="preserve">We are a department </w:t>
      </w:r>
      <w:r w:rsidR="001D2849">
        <w:rPr>
          <w:rFonts w:ascii="Arial" w:hAnsi="Arial" w:cs="Arial"/>
          <w:color w:val="000000"/>
          <w:sz w:val="24"/>
          <w:szCs w:val="24"/>
        </w:rPr>
        <w:t>in</w:t>
      </w:r>
      <w:r w:rsidRPr="00B7661A">
        <w:rPr>
          <w:rFonts w:ascii="Arial" w:hAnsi="Arial" w:cs="Arial"/>
          <w:color w:val="000000"/>
          <w:sz w:val="24"/>
          <w:szCs w:val="24"/>
        </w:rPr>
        <w:t xml:space="preserve"> a secondary modern school within a selective area serving </w:t>
      </w:r>
      <w:r w:rsidR="009B2D10">
        <w:rPr>
          <w:rFonts w:ascii="Arial" w:hAnsi="Arial" w:cs="Arial"/>
          <w:color w:val="000000"/>
          <w:sz w:val="24"/>
          <w:szCs w:val="24"/>
        </w:rPr>
        <w:t xml:space="preserve">some of the most </w:t>
      </w:r>
      <w:r w:rsidRPr="00B7661A">
        <w:rPr>
          <w:rFonts w:ascii="Arial" w:hAnsi="Arial" w:cs="Arial"/>
          <w:color w:val="000000"/>
          <w:sz w:val="24"/>
          <w:szCs w:val="24"/>
        </w:rPr>
        <w:t>deprived neighbourhoods</w:t>
      </w:r>
      <w:r w:rsidR="009B2D10">
        <w:rPr>
          <w:rFonts w:ascii="Arial" w:hAnsi="Arial" w:cs="Arial"/>
          <w:color w:val="000000"/>
          <w:sz w:val="24"/>
          <w:szCs w:val="24"/>
        </w:rPr>
        <w:t xml:space="preserve"> nationally,</w:t>
      </w:r>
      <w:r w:rsidR="001D2849">
        <w:rPr>
          <w:rFonts w:ascii="Arial" w:hAnsi="Arial" w:cs="Arial"/>
          <w:color w:val="000000"/>
          <w:sz w:val="24"/>
          <w:szCs w:val="24"/>
        </w:rPr>
        <w:t xml:space="preserve"> but w</w:t>
      </w:r>
      <w:r w:rsidR="009A6EF8">
        <w:rPr>
          <w:rFonts w:ascii="Arial" w:hAnsi="Arial" w:cs="Arial"/>
          <w:color w:val="000000"/>
          <w:sz w:val="24"/>
          <w:szCs w:val="24"/>
        </w:rPr>
        <w:t>e</w:t>
      </w:r>
      <w:r w:rsidR="009B2D10">
        <w:rPr>
          <w:rFonts w:ascii="Arial" w:hAnsi="Arial" w:cs="Arial"/>
          <w:color w:val="000000"/>
          <w:sz w:val="24"/>
          <w:szCs w:val="24"/>
        </w:rPr>
        <w:t xml:space="preserve"> always</w:t>
      </w:r>
      <w:r w:rsidR="009A6EF8">
        <w:rPr>
          <w:rFonts w:ascii="Arial" w:hAnsi="Arial" w:cs="Arial"/>
          <w:color w:val="000000"/>
          <w:sz w:val="24"/>
          <w:szCs w:val="24"/>
        </w:rPr>
        <w:t xml:space="preserve"> have </w:t>
      </w:r>
      <w:r w:rsidR="009A6EF8" w:rsidRPr="00CD4952">
        <w:rPr>
          <w:rFonts w:ascii="Arial" w:hAnsi="Arial" w:cs="Arial"/>
          <w:b/>
          <w:bCs/>
          <w:color w:val="000000"/>
          <w:sz w:val="24"/>
          <w:szCs w:val="24"/>
        </w:rPr>
        <w:t>high expectations</w:t>
      </w:r>
      <w:r w:rsidR="001D2849">
        <w:rPr>
          <w:rFonts w:ascii="Arial" w:hAnsi="Arial" w:cs="Arial"/>
          <w:b/>
          <w:bCs/>
          <w:color w:val="000000"/>
          <w:sz w:val="24"/>
          <w:szCs w:val="24"/>
        </w:rPr>
        <w:t xml:space="preserve"> </w:t>
      </w:r>
      <w:r w:rsidR="001D2849" w:rsidRPr="001D2849">
        <w:rPr>
          <w:rFonts w:ascii="Arial" w:hAnsi="Arial" w:cs="Arial"/>
          <w:color w:val="000000"/>
          <w:sz w:val="24"/>
          <w:szCs w:val="24"/>
        </w:rPr>
        <w:t>of our students</w:t>
      </w:r>
      <w:r w:rsidR="009A6EF8" w:rsidRPr="001D2849">
        <w:rPr>
          <w:rFonts w:ascii="Arial" w:hAnsi="Arial" w:cs="Arial"/>
          <w:color w:val="000000"/>
          <w:sz w:val="24"/>
          <w:szCs w:val="24"/>
        </w:rPr>
        <w:t>.</w:t>
      </w:r>
      <w:r w:rsidR="009A6EF8">
        <w:rPr>
          <w:rFonts w:ascii="Arial" w:hAnsi="Arial" w:cs="Arial"/>
          <w:color w:val="000000"/>
          <w:sz w:val="24"/>
          <w:szCs w:val="24"/>
        </w:rPr>
        <w:t xml:space="preserve"> </w:t>
      </w:r>
      <w:r w:rsidRPr="00B7661A">
        <w:rPr>
          <w:rFonts w:ascii="Arial" w:hAnsi="Arial" w:cs="Arial"/>
          <w:color w:val="000000"/>
          <w:sz w:val="24"/>
          <w:szCs w:val="24"/>
        </w:rPr>
        <w:t xml:space="preserve">We </w:t>
      </w:r>
      <w:r>
        <w:rPr>
          <w:rFonts w:ascii="Arial" w:hAnsi="Arial" w:cs="Arial"/>
          <w:color w:val="000000"/>
          <w:sz w:val="24"/>
          <w:szCs w:val="24"/>
        </w:rPr>
        <w:t xml:space="preserve">strive to realise our intention to deliver </w:t>
      </w:r>
      <w:r w:rsidRPr="00CD4952">
        <w:rPr>
          <w:rFonts w:ascii="Arial" w:hAnsi="Arial" w:cs="Arial"/>
          <w:b/>
          <w:bCs/>
          <w:color w:val="000000"/>
          <w:sz w:val="24"/>
          <w:szCs w:val="24"/>
        </w:rPr>
        <w:t>deep social justice</w:t>
      </w:r>
      <w:r w:rsidR="009A6EF8">
        <w:rPr>
          <w:rFonts w:ascii="Arial" w:hAnsi="Arial" w:cs="Arial"/>
          <w:color w:val="000000"/>
          <w:sz w:val="24"/>
          <w:szCs w:val="24"/>
        </w:rPr>
        <w:t xml:space="preserve"> by always aiming to expect more from our students in terms of outcomes.</w:t>
      </w:r>
    </w:p>
    <w:p w14:paraId="36E1EA35" w14:textId="5A8CF261" w:rsidR="009A6EF8" w:rsidRDefault="009A6EF8" w:rsidP="00E661CF">
      <w:pPr>
        <w:rPr>
          <w:rFonts w:ascii="Arial" w:hAnsi="Arial" w:cs="Arial"/>
          <w:color w:val="000000"/>
          <w:sz w:val="24"/>
          <w:szCs w:val="24"/>
        </w:rPr>
      </w:pPr>
      <w:r>
        <w:rPr>
          <w:rFonts w:ascii="Arial" w:hAnsi="Arial" w:cs="Arial"/>
          <w:color w:val="000000"/>
          <w:sz w:val="24"/>
          <w:szCs w:val="24"/>
        </w:rPr>
        <w:t xml:space="preserve">We achieve pleasing measurable outcomes as demonstrated in our </w:t>
      </w:r>
      <w:r w:rsidRPr="00CD4952">
        <w:rPr>
          <w:rFonts w:ascii="Arial" w:hAnsi="Arial" w:cs="Arial"/>
          <w:b/>
          <w:bCs/>
          <w:color w:val="000000"/>
          <w:sz w:val="24"/>
          <w:szCs w:val="24"/>
        </w:rPr>
        <w:t>three-year trend of improving outcomes.</w:t>
      </w:r>
      <w:r w:rsidR="001D2849">
        <w:rPr>
          <w:rFonts w:ascii="Arial" w:hAnsi="Arial" w:cs="Arial"/>
          <w:b/>
          <w:bCs/>
          <w:color w:val="000000"/>
          <w:sz w:val="24"/>
          <w:szCs w:val="24"/>
        </w:rPr>
        <w:t xml:space="preserve"> </w:t>
      </w:r>
      <w:r w:rsidR="001D2849" w:rsidRPr="001D2849">
        <w:rPr>
          <w:rFonts w:ascii="Arial" w:hAnsi="Arial" w:cs="Arial"/>
          <w:color w:val="000000"/>
          <w:sz w:val="24"/>
          <w:szCs w:val="24"/>
        </w:rPr>
        <w:t>Our teacher assessed grades for language and literature were externally moderated in the summer of 202</w:t>
      </w:r>
      <w:r w:rsidR="006723C6">
        <w:rPr>
          <w:rFonts w:ascii="Arial" w:hAnsi="Arial" w:cs="Arial"/>
          <w:color w:val="000000"/>
          <w:sz w:val="24"/>
          <w:szCs w:val="24"/>
        </w:rPr>
        <w:t xml:space="preserve">1, </w:t>
      </w:r>
      <w:r w:rsidR="006723C6">
        <w:rPr>
          <w:rFonts w:ascii="Arial" w:hAnsi="Arial" w:cs="Arial"/>
        </w:rPr>
        <w:t xml:space="preserve">achieving 72% 9-4 grades in English Language and 77% 9-4 grades in English Literature. </w:t>
      </w:r>
      <w:r w:rsidR="001D2849">
        <w:rPr>
          <w:rFonts w:ascii="Arial" w:hAnsi="Arial" w:cs="Arial"/>
          <w:color w:val="000000"/>
          <w:sz w:val="24"/>
          <w:szCs w:val="24"/>
        </w:rPr>
        <w:t>Our internal, department assessment, standardisation and moderation processes are robust.</w:t>
      </w:r>
    </w:p>
    <w:p w14:paraId="13B11F57" w14:textId="7F69B359" w:rsidR="006723C6" w:rsidRPr="006723C6" w:rsidRDefault="006723C6" w:rsidP="00E661CF">
      <w:pPr>
        <w:rPr>
          <w:rFonts w:ascii="Arial" w:hAnsi="Arial" w:cs="Arial"/>
          <w:color w:val="000000"/>
          <w:sz w:val="24"/>
          <w:szCs w:val="24"/>
        </w:rPr>
      </w:pPr>
      <w:r>
        <w:rPr>
          <w:rFonts w:ascii="Arial" w:hAnsi="Arial" w:cs="Arial"/>
        </w:rPr>
        <w:t xml:space="preserve">English has a </w:t>
      </w:r>
      <w:r>
        <w:rPr>
          <w:rFonts w:ascii="Arial" w:hAnsi="Arial" w:cs="Arial"/>
          <w:b/>
          <w:bCs/>
        </w:rPr>
        <w:t xml:space="preserve">strong, leading profile </w:t>
      </w:r>
      <w:r>
        <w:rPr>
          <w:rFonts w:ascii="Arial" w:hAnsi="Arial" w:cs="Arial"/>
        </w:rPr>
        <w:t xml:space="preserve">throughout the school; students have a positive regard for the subject and their respect is visible on our external literary </w:t>
      </w:r>
      <w:proofErr w:type="spellStart"/>
      <w:r>
        <w:rPr>
          <w:rFonts w:ascii="Arial" w:hAnsi="Arial" w:cs="Arial"/>
        </w:rPr>
        <w:t>tvisits</w:t>
      </w:r>
      <w:proofErr w:type="spellEnd"/>
      <w:r>
        <w:rPr>
          <w:rFonts w:ascii="Arial" w:hAnsi="Arial" w:cs="Arial"/>
        </w:rPr>
        <w:t xml:space="preserve"> and in online book </w:t>
      </w:r>
      <w:proofErr w:type="gramStart"/>
      <w:r>
        <w:rPr>
          <w:rFonts w:ascii="Arial" w:hAnsi="Arial" w:cs="Arial"/>
        </w:rPr>
        <w:t>events ;</w:t>
      </w:r>
      <w:proofErr w:type="gramEnd"/>
      <w:r>
        <w:rPr>
          <w:rFonts w:ascii="Arial" w:hAnsi="Arial" w:cs="Arial"/>
        </w:rPr>
        <w:t xml:space="preserve"> they are regularly praised by the external organisers for their </w:t>
      </w:r>
      <w:r>
        <w:rPr>
          <w:rFonts w:ascii="Arial" w:hAnsi="Arial" w:cs="Arial"/>
          <w:b/>
          <w:bCs/>
        </w:rPr>
        <w:t>high-level engagement</w:t>
      </w:r>
      <w:r>
        <w:rPr>
          <w:rFonts w:ascii="Arial" w:hAnsi="Arial" w:cs="Arial"/>
        </w:rPr>
        <w:t xml:space="preserve">, </w:t>
      </w:r>
      <w:r>
        <w:rPr>
          <w:rFonts w:ascii="Arial" w:hAnsi="Arial" w:cs="Arial"/>
          <w:b/>
          <w:bCs/>
        </w:rPr>
        <w:t>passion</w:t>
      </w:r>
      <w:r>
        <w:rPr>
          <w:rFonts w:ascii="Arial" w:hAnsi="Arial" w:cs="Arial"/>
        </w:rPr>
        <w:t xml:space="preserve"> and</w:t>
      </w:r>
      <w:r>
        <w:rPr>
          <w:rFonts w:ascii="Arial" w:hAnsi="Arial" w:cs="Arial"/>
          <w:b/>
          <w:bCs/>
        </w:rPr>
        <w:t xml:space="preserve"> intelligent questions.</w:t>
      </w:r>
    </w:p>
    <w:p w14:paraId="07619445" w14:textId="3CE2818D" w:rsidR="009A6EF8" w:rsidRDefault="009A6EF8" w:rsidP="00E661CF">
      <w:pPr>
        <w:rPr>
          <w:rFonts w:ascii="Arial" w:hAnsi="Arial" w:cs="Arial"/>
          <w:color w:val="000000"/>
          <w:sz w:val="24"/>
          <w:szCs w:val="24"/>
        </w:rPr>
      </w:pPr>
      <w:r>
        <w:rPr>
          <w:rFonts w:ascii="Arial" w:hAnsi="Arial" w:cs="Arial"/>
          <w:color w:val="000000"/>
          <w:sz w:val="24"/>
          <w:szCs w:val="24"/>
        </w:rPr>
        <w:lastRenderedPageBreak/>
        <w:t xml:space="preserve">It is important to mention that our students generally don’t want to leave us. They know that we care about them and value them not for their GCSE results but as </w:t>
      </w:r>
      <w:r w:rsidRPr="00CD4952">
        <w:rPr>
          <w:rFonts w:ascii="Arial" w:hAnsi="Arial" w:cs="Arial"/>
          <w:b/>
          <w:bCs/>
          <w:color w:val="000000"/>
          <w:sz w:val="24"/>
          <w:szCs w:val="24"/>
        </w:rPr>
        <w:t>well-rounded young people</w:t>
      </w:r>
      <w:r>
        <w:rPr>
          <w:rFonts w:ascii="Arial" w:hAnsi="Arial" w:cs="Arial"/>
          <w:color w:val="000000"/>
          <w:sz w:val="24"/>
          <w:szCs w:val="24"/>
        </w:rPr>
        <w:t xml:space="preserve"> with a firm moral compass demonstrating the school ethos of respect, responsibility and resilience. Leave us they must, for they are </w:t>
      </w:r>
      <w:r w:rsidR="00CD4952">
        <w:rPr>
          <w:rFonts w:ascii="Arial" w:hAnsi="Arial" w:cs="Arial"/>
          <w:color w:val="000000"/>
          <w:sz w:val="24"/>
          <w:szCs w:val="24"/>
        </w:rPr>
        <w:t xml:space="preserve">confident and </w:t>
      </w:r>
      <w:r>
        <w:rPr>
          <w:rFonts w:ascii="Arial" w:hAnsi="Arial" w:cs="Arial"/>
          <w:color w:val="000000"/>
          <w:sz w:val="24"/>
          <w:szCs w:val="24"/>
        </w:rPr>
        <w:t>ready to walk their chosen pathway</w:t>
      </w:r>
      <w:r w:rsidR="00CD4952">
        <w:rPr>
          <w:rFonts w:ascii="Arial" w:hAnsi="Arial" w:cs="Arial"/>
          <w:color w:val="000000"/>
          <w:sz w:val="24"/>
          <w:szCs w:val="24"/>
        </w:rPr>
        <w:t>s and make a success of their lives.</w:t>
      </w:r>
    </w:p>
    <w:p w14:paraId="5890E15A" w14:textId="49221F73" w:rsidR="00CD4952" w:rsidRDefault="00CD4952" w:rsidP="00E661CF">
      <w:pPr>
        <w:rPr>
          <w:rFonts w:ascii="Arial" w:hAnsi="Arial" w:cs="Arial"/>
          <w:color w:val="000000"/>
          <w:sz w:val="24"/>
          <w:szCs w:val="24"/>
        </w:rPr>
      </w:pPr>
    </w:p>
    <w:tbl>
      <w:tblPr>
        <w:tblStyle w:val="TableGrid"/>
        <w:tblpPr w:leftFromText="180" w:rightFromText="180" w:vertAnchor="text" w:horzAnchor="margin" w:tblpX="-572" w:tblpY="-14"/>
        <w:tblOverlap w:val="never"/>
        <w:tblW w:w="9997" w:type="dxa"/>
        <w:tblLook w:val="04A0" w:firstRow="1" w:lastRow="0" w:firstColumn="1" w:lastColumn="0" w:noHBand="0" w:noVBand="1"/>
      </w:tblPr>
      <w:tblGrid>
        <w:gridCol w:w="2689"/>
        <w:gridCol w:w="2080"/>
        <w:gridCol w:w="1741"/>
        <w:gridCol w:w="1741"/>
        <w:gridCol w:w="1746"/>
      </w:tblGrid>
      <w:tr w:rsidR="00CD4952" w14:paraId="7EAE4C00" w14:textId="77777777" w:rsidTr="009B2D10">
        <w:trPr>
          <w:trHeight w:val="797"/>
        </w:trPr>
        <w:tc>
          <w:tcPr>
            <w:tcW w:w="2689" w:type="dxa"/>
          </w:tcPr>
          <w:p w14:paraId="56DEFF4C" w14:textId="77777777" w:rsidR="00CD4952" w:rsidRDefault="00CD4952" w:rsidP="009B2D10">
            <w:pPr>
              <w:rPr>
                <w:rFonts w:ascii="Arial" w:hAnsi="Arial" w:cs="Arial"/>
              </w:rPr>
            </w:pPr>
            <w:r>
              <w:rPr>
                <w:rFonts w:ascii="Arial" w:hAnsi="Arial" w:cs="Arial"/>
              </w:rPr>
              <w:t>GCSE Outcomes</w:t>
            </w:r>
          </w:p>
        </w:tc>
        <w:tc>
          <w:tcPr>
            <w:tcW w:w="2080" w:type="dxa"/>
          </w:tcPr>
          <w:p w14:paraId="43F4DE47" w14:textId="77777777" w:rsidR="00CD4952" w:rsidRPr="009B2D10" w:rsidRDefault="00CD4952" w:rsidP="009B2D10">
            <w:pPr>
              <w:rPr>
                <w:rFonts w:ascii="Arial" w:hAnsi="Arial" w:cs="Arial"/>
                <w:b/>
                <w:bCs/>
              </w:rPr>
            </w:pPr>
            <w:r w:rsidRPr="009B2D10">
              <w:rPr>
                <w:rFonts w:ascii="Arial" w:hAnsi="Arial" w:cs="Arial"/>
                <w:b/>
                <w:bCs/>
              </w:rPr>
              <w:t>2021</w:t>
            </w:r>
          </w:p>
          <w:p w14:paraId="24002834" w14:textId="77777777" w:rsidR="00CD4952" w:rsidRPr="009B2D10" w:rsidRDefault="00CD4952" w:rsidP="009B2D10">
            <w:pPr>
              <w:rPr>
                <w:rFonts w:ascii="Arial" w:hAnsi="Arial" w:cs="Arial"/>
                <w:b/>
                <w:bCs/>
              </w:rPr>
            </w:pPr>
            <w:r w:rsidRPr="009B2D10">
              <w:rPr>
                <w:rFonts w:ascii="Arial" w:hAnsi="Arial" w:cs="Arial"/>
                <w:b/>
                <w:bCs/>
              </w:rPr>
              <w:t>9-4</w:t>
            </w:r>
          </w:p>
        </w:tc>
        <w:tc>
          <w:tcPr>
            <w:tcW w:w="1741" w:type="dxa"/>
          </w:tcPr>
          <w:p w14:paraId="351327A3" w14:textId="77777777" w:rsidR="00CD4952" w:rsidRPr="009B2D10" w:rsidRDefault="00CD4952" w:rsidP="009B2D10">
            <w:pPr>
              <w:rPr>
                <w:rFonts w:ascii="Arial" w:hAnsi="Arial" w:cs="Arial"/>
                <w:b/>
                <w:bCs/>
              </w:rPr>
            </w:pPr>
            <w:r w:rsidRPr="009B2D10">
              <w:rPr>
                <w:rFonts w:ascii="Arial" w:hAnsi="Arial" w:cs="Arial"/>
                <w:b/>
                <w:bCs/>
              </w:rPr>
              <w:t>2020</w:t>
            </w:r>
          </w:p>
          <w:p w14:paraId="3AE45C66" w14:textId="77777777" w:rsidR="00CD4952" w:rsidRPr="009B2D10" w:rsidRDefault="00CD4952" w:rsidP="009B2D10">
            <w:pPr>
              <w:rPr>
                <w:rFonts w:ascii="Arial" w:hAnsi="Arial" w:cs="Arial"/>
                <w:b/>
                <w:bCs/>
              </w:rPr>
            </w:pPr>
            <w:r w:rsidRPr="009B2D10">
              <w:rPr>
                <w:rFonts w:ascii="Arial" w:hAnsi="Arial" w:cs="Arial"/>
                <w:b/>
                <w:bCs/>
              </w:rPr>
              <w:t>9-4</w:t>
            </w:r>
          </w:p>
        </w:tc>
        <w:tc>
          <w:tcPr>
            <w:tcW w:w="1741" w:type="dxa"/>
          </w:tcPr>
          <w:p w14:paraId="65B99A22" w14:textId="77777777" w:rsidR="00CD4952" w:rsidRPr="009B2D10" w:rsidRDefault="00CD4952" w:rsidP="009B2D10">
            <w:pPr>
              <w:rPr>
                <w:rFonts w:ascii="Arial" w:hAnsi="Arial" w:cs="Arial"/>
                <w:b/>
                <w:bCs/>
              </w:rPr>
            </w:pPr>
            <w:r w:rsidRPr="009B2D10">
              <w:rPr>
                <w:rFonts w:ascii="Arial" w:hAnsi="Arial" w:cs="Arial"/>
                <w:b/>
                <w:bCs/>
              </w:rPr>
              <w:t>2019</w:t>
            </w:r>
          </w:p>
          <w:p w14:paraId="1C5AE578" w14:textId="77777777" w:rsidR="00CD4952" w:rsidRPr="009B2D10" w:rsidRDefault="00CD4952" w:rsidP="009B2D10">
            <w:pPr>
              <w:rPr>
                <w:rFonts w:ascii="Arial" w:hAnsi="Arial" w:cs="Arial"/>
                <w:b/>
                <w:bCs/>
              </w:rPr>
            </w:pPr>
            <w:r w:rsidRPr="009B2D10">
              <w:rPr>
                <w:rFonts w:ascii="Arial" w:hAnsi="Arial" w:cs="Arial"/>
                <w:b/>
                <w:bCs/>
              </w:rPr>
              <w:t>9-4</w:t>
            </w:r>
          </w:p>
        </w:tc>
        <w:tc>
          <w:tcPr>
            <w:tcW w:w="1746" w:type="dxa"/>
          </w:tcPr>
          <w:p w14:paraId="6621DB46" w14:textId="77777777" w:rsidR="00CD4952" w:rsidRPr="009B2D10" w:rsidRDefault="00CD4952" w:rsidP="009B2D10">
            <w:pPr>
              <w:rPr>
                <w:rFonts w:ascii="Arial" w:hAnsi="Arial" w:cs="Arial"/>
                <w:b/>
                <w:bCs/>
              </w:rPr>
            </w:pPr>
            <w:r w:rsidRPr="009B2D10">
              <w:rPr>
                <w:rFonts w:ascii="Arial" w:hAnsi="Arial" w:cs="Arial"/>
                <w:b/>
                <w:bCs/>
              </w:rPr>
              <w:t>2018</w:t>
            </w:r>
          </w:p>
          <w:p w14:paraId="3BE5EC7D" w14:textId="77777777" w:rsidR="00CD4952" w:rsidRPr="009B2D10" w:rsidRDefault="00CD4952" w:rsidP="009B2D10">
            <w:pPr>
              <w:rPr>
                <w:rFonts w:ascii="Arial" w:hAnsi="Arial" w:cs="Arial"/>
                <w:b/>
                <w:bCs/>
              </w:rPr>
            </w:pPr>
            <w:r w:rsidRPr="009B2D10">
              <w:rPr>
                <w:rFonts w:ascii="Arial" w:hAnsi="Arial" w:cs="Arial"/>
                <w:b/>
                <w:bCs/>
              </w:rPr>
              <w:t>9-4</w:t>
            </w:r>
          </w:p>
        </w:tc>
      </w:tr>
      <w:tr w:rsidR="00CD4952" w14:paraId="3EBCBCE3" w14:textId="77777777" w:rsidTr="009B2D10">
        <w:trPr>
          <w:trHeight w:val="822"/>
        </w:trPr>
        <w:tc>
          <w:tcPr>
            <w:tcW w:w="2689" w:type="dxa"/>
          </w:tcPr>
          <w:p w14:paraId="7FA69EF9" w14:textId="77777777" w:rsidR="00CD4952" w:rsidRDefault="00CD4952" w:rsidP="009B2D10">
            <w:pPr>
              <w:rPr>
                <w:rFonts w:ascii="Arial" w:hAnsi="Arial" w:cs="Arial"/>
              </w:rPr>
            </w:pPr>
            <w:r>
              <w:rPr>
                <w:rFonts w:ascii="Arial" w:hAnsi="Arial" w:cs="Arial"/>
              </w:rPr>
              <w:t>English Language</w:t>
            </w:r>
          </w:p>
        </w:tc>
        <w:tc>
          <w:tcPr>
            <w:tcW w:w="2080" w:type="dxa"/>
          </w:tcPr>
          <w:p w14:paraId="362DA3C7" w14:textId="77777777" w:rsidR="00CD4952" w:rsidRDefault="00CD4952" w:rsidP="009B2D10">
            <w:pPr>
              <w:rPr>
                <w:rFonts w:ascii="Arial" w:hAnsi="Arial" w:cs="Arial"/>
              </w:rPr>
            </w:pPr>
            <w:r>
              <w:rPr>
                <w:rFonts w:ascii="Arial" w:hAnsi="Arial" w:cs="Arial"/>
              </w:rPr>
              <w:t>72.13%</w:t>
            </w:r>
          </w:p>
        </w:tc>
        <w:tc>
          <w:tcPr>
            <w:tcW w:w="1741" w:type="dxa"/>
          </w:tcPr>
          <w:p w14:paraId="0FF0E3BC" w14:textId="77777777" w:rsidR="00CD4952" w:rsidRDefault="00CD4952" w:rsidP="009B2D10">
            <w:pPr>
              <w:rPr>
                <w:rFonts w:ascii="Arial" w:hAnsi="Arial" w:cs="Arial"/>
              </w:rPr>
            </w:pPr>
            <w:r>
              <w:rPr>
                <w:rFonts w:ascii="Arial" w:hAnsi="Arial" w:cs="Arial"/>
              </w:rPr>
              <w:t>72.13%</w:t>
            </w:r>
          </w:p>
        </w:tc>
        <w:tc>
          <w:tcPr>
            <w:tcW w:w="1741" w:type="dxa"/>
          </w:tcPr>
          <w:p w14:paraId="275D5FFE" w14:textId="58BE836B" w:rsidR="00CD4952" w:rsidRDefault="00FD6067" w:rsidP="009B2D10">
            <w:pPr>
              <w:rPr>
                <w:rFonts w:ascii="Arial" w:hAnsi="Arial" w:cs="Arial"/>
              </w:rPr>
            </w:pPr>
            <w:r>
              <w:rPr>
                <w:rFonts w:ascii="Arial" w:hAnsi="Arial" w:cs="Arial"/>
              </w:rPr>
              <w:t>52</w:t>
            </w:r>
            <w:r w:rsidR="00CD4952">
              <w:rPr>
                <w:rFonts w:ascii="Arial" w:hAnsi="Arial" w:cs="Arial"/>
              </w:rPr>
              <w:t>%</w:t>
            </w:r>
          </w:p>
        </w:tc>
        <w:tc>
          <w:tcPr>
            <w:tcW w:w="1746" w:type="dxa"/>
          </w:tcPr>
          <w:p w14:paraId="44384BB2" w14:textId="31890C93" w:rsidR="00CD4952" w:rsidRDefault="00FD6067" w:rsidP="009B2D10">
            <w:pPr>
              <w:rPr>
                <w:rFonts w:ascii="Arial" w:hAnsi="Arial" w:cs="Arial"/>
              </w:rPr>
            </w:pPr>
            <w:r>
              <w:rPr>
                <w:rFonts w:ascii="Arial" w:hAnsi="Arial" w:cs="Arial"/>
              </w:rPr>
              <w:t>54</w:t>
            </w:r>
            <w:r w:rsidR="00CD4952">
              <w:rPr>
                <w:rFonts w:ascii="Arial" w:hAnsi="Arial" w:cs="Arial"/>
              </w:rPr>
              <w:t>%</w:t>
            </w:r>
          </w:p>
        </w:tc>
      </w:tr>
      <w:tr w:rsidR="00CD4952" w14:paraId="4A6DD015" w14:textId="77777777" w:rsidTr="009B2D10">
        <w:trPr>
          <w:trHeight w:val="797"/>
        </w:trPr>
        <w:tc>
          <w:tcPr>
            <w:tcW w:w="2689" w:type="dxa"/>
          </w:tcPr>
          <w:p w14:paraId="69A72668" w14:textId="77777777" w:rsidR="00CD4952" w:rsidRDefault="00CD4952" w:rsidP="009B2D10">
            <w:pPr>
              <w:rPr>
                <w:rFonts w:ascii="Arial" w:hAnsi="Arial" w:cs="Arial"/>
              </w:rPr>
            </w:pPr>
            <w:r>
              <w:rPr>
                <w:rFonts w:ascii="Arial" w:hAnsi="Arial" w:cs="Arial"/>
              </w:rPr>
              <w:t>English Literature</w:t>
            </w:r>
          </w:p>
        </w:tc>
        <w:tc>
          <w:tcPr>
            <w:tcW w:w="2080" w:type="dxa"/>
          </w:tcPr>
          <w:p w14:paraId="4C794ABB" w14:textId="77777777" w:rsidR="00CD4952" w:rsidRDefault="00CD4952" w:rsidP="009B2D10">
            <w:pPr>
              <w:rPr>
                <w:rFonts w:ascii="Arial" w:hAnsi="Arial" w:cs="Arial"/>
              </w:rPr>
            </w:pPr>
            <w:r>
              <w:rPr>
                <w:rFonts w:ascii="Arial" w:hAnsi="Arial" w:cs="Arial"/>
              </w:rPr>
              <w:t>77.14%</w:t>
            </w:r>
          </w:p>
        </w:tc>
        <w:tc>
          <w:tcPr>
            <w:tcW w:w="1741" w:type="dxa"/>
          </w:tcPr>
          <w:p w14:paraId="6434D7CD" w14:textId="77777777" w:rsidR="00CD4952" w:rsidRDefault="00CD4952" w:rsidP="009B2D10">
            <w:pPr>
              <w:rPr>
                <w:rFonts w:ascii="Arial" w:hAnsi="Arial" w:cs="Arial"/>
              </w:rPr>
            </w:pPr>
            <w:r>
              <w:rPr>
                <w:rFonts w:ascii="Arial" w:hAnsi="Arial" w:cs="Arial"/>
              </w:rPr>
              <w:t>72%</w:t>
            </w:r>
          </w:p>
        </w:tc>
        <w:tc>
          <w:tcPr>
            <w:tcW w:w="1741" w:type="dxa"/>
          </w:tcPr>
          <w:p w14:paraId="5A47B494" w14:textId="3E97DB4E" w:rsidR="00CD4952" w:rsidRDefault="00FD6067" w:rsidP="009B2D10">
            <w:pPr>
              <w:rPr>
                <w:rFonts w:ascii="Arial" w:hAnsi="Arial" w:cs="Arial"/>
              </w:rPr>
            </w:pPr>
            <w:r>
              <w:rPr>
                <w:rFonts w:ascii="Arial" w:hAnsi="Arial" w:cs="Arial"/>
              </w:rPr>
              <w:t>56</w:t>
            </w:r>
            <w:r w:rsidR="00CD4952">
              <w:rPr>
                <w:rFonts w:ascii="Arial" w:hAnsi="Arial" w:cs="Arial"/>
              </w:rPr>
              <w:t>%</w:t>
            </w:r>
          </w:p>
        </w:tc>
        <w:tc>
          <w:tcPr>
            <w:tcW w:w="1746" w:type="dxa"/>
          </w:tcPr>
          <w:p w14:paraId="0BE77B31" w14:textId="12CB6776" w:rsidR="00CD4952" w:rsidRDefault="00FD6067" w:rsidP="009B2D10">
            <w:pPr>
              <w:rPr>
                <w:rFonts w:ascii="Arial" w:hAnsi="Arial" w:cs="Arial"/>
              </w:rPr>
            </w:pPr>
            <w:r>
              <w:rPr>
                <w:rFonts w:ascii="Arial" w:hAnsi="Arial" w:cs="Arial"/>
              </w:rPr>
              <w:t>53</w:t>
            </w:r>
            <w:r w:rsidR="00CD4952">
              <w:rPr>
                <w:rFonts w:ascii="Arial" w:hAnsi="Arial" w:cs="Arial"/>
              </w:rPr>
              <w:t>%</w:t>
            </w:r>
          </w:p>
        </w:tc>
      </w:tr>
    </w:tbl>
    <w:p w14:paraId="1FE2351D" w14:textId="441C58ED" w:rsidR="00CD4952" w:rsidRDefault="00CD4952" w:rsidP="00E661CF">
      <w:pPr>
        <w:rPr>
          <w:rFonts w:ascii="Arial" w:hAnsi="Arial" w:cs="Arial"/>
          <w:color w:val="000000"/>
          <w:sz w:val="24"/>
          <w:szCs w:val="24"/>
        </w:rPr>
      </w:pPr>
    </w:p>
    <w:tbl>
      <w:tblPr>
        <w:tblStyle w:val="TableGrid"/>
        <w:tblpPr w:leftFromText="180" w:rightFromText="180" w:vertAnchor="text" w:horzAnchor="page" w:tblpX="916" w:tblpY="168"/>
        <w:tblOverlap w:val="never"/>
        <w:tblW w:w="10012" w:type="dxa"/>
        <w:tblLook w:val="04A0" w:firstRow="1" w:lastRow="0" w:firstColumn="1" w:lastColumn="0" w:noHBand="0" w:noVBand="1"/>
      </w:tblPr>
      <w:tblGrid>
        <w:gridCol w:w="2608"/>
        <w:gridCol w:w="1850"/>
        <w:gridCol w:w="1850"/>
        <w:gridCol w:w="1850"/>
        <w:gridCol w:w="1854"/>
      </w:tblGrid>
      <w:tr w:rsidR="00CD4952" w14:paraId="5D242E4F" w14:textId="77777777" w:rsidTr="00CD4952">
        <w:trPr>
          <w:trHeight w:val="616"/>
        </w:trPr>
        <w:tc>
          <w:tcPr>
            <w:tcW w:w="2608" w:type="dxa"/>
          </w:tcPr>
          <w:p w14:paraId="13515C07" w14:textId="77777777" w:rsidR="00CD4952" w:rsidRDefault="00CD4952" w:rsidP="00CD4952">
            <w:pPr>
              <w:rPr>
                <w:rFonts w:ascii="Arial" w:hAnsi="Arial" w:cs="Arial"/>
              </w:rPr>
            </w:pPr>
            <w:r>
              <w:rPr>
                <w:rFonts w:ascii="Arial" w:hAnsi="Arial" w:cs="Arial"/>
              </w:rPr>
              <w:t>GCSE Outcomes</w:t>
            </w:r>
          </w:p>
        </w:tc>
        <w:tc>
          <w:tcPr>
            <w:tcW w:w="1850" w:type="dxa"/>
          </w:tcPr>
          <w:p w14:paraId="33442CFE" w14:textId="77777777" w:rsidR="00CD4952" w:rsidRPr="009B2D10" w:rsidRDefault="00CD4952" w:rsidP="00CD4952">
            <w:pPr>
              <w:rPr>
                <w:rFonts w:ascii="Arial" w:hAnsi="Arial" w:cs="Arial"/>
                <w:b/>
                <w:bCs/>
              </w:rPr>
            </w:pPr>
            <w:r w:rsidRPr="009B2D10">
              <w:rPr>
                <w:rFonts w:ascii="Arial" w:hAnsi="Arial" w:cs="Arial"/>
                <w:b/>
                <w:bCs/>
              </w:rPr>
              <w:t>2021</w:t>
            </w:r>
          </w:p>
          <w:p w14:paraId="597EEBCE" w14:textId="77777777" w:rsidR="00CD4952" w:rsidRPr="009B2D10" w:rsidRDefault="00CD4952" w:rsidP="00CD4952">
            <w:pPr>
              <w:rPr>
                <w:rFonts w:ascii="Arial" w:hAnsi="Arial" w:cs="Arial"/>
                <w:b/>
                <w:bCs/>
              </w:rPr>
            </w:pPr>
            <w:r w:rsidRPr="009B2D10">
              <w:rPr>
                <w:rFonts w:ascii="Arial" w:hAnsi="Arial" w:cs="Arial"/>
                <w:b/>
                <w:bCs/>
              </w:rPr>
              <w:t>9-5</w:t>
            </w:r>
          </w:p>
        </w:tc>
        <w:tc>
          <w:tcPr>
            <w:tcW w:w="1850" w:type="dxa"/>
          </w:tcPr>
          <w:p w14:paraId="75292E60" w14:textId="77777777" w:rsidR="00CD4952" w:rsidRPr="009B2D10" w:rsidRDefault="00CD4952" w:rsidP="00CD4952">
            <w:pPr>
              <w:rPr>
                <w:rFonts w:ascii="Arial" w:hAnsi="Arial" w:cs="Arial"/>
                <w:b/>
                <w:bCs/>
              </w:rPr>
            </w:pPr>
            <w:r w:rsidRPr="009B2D10">
              <w:rPr>
                <w:rFonts w:ascii="Arial" w:hAnsi="Arial" w:cs="Arial"/>
                <w:b/>
                <w:bCs/>
              </w:rPr>
              <w:t>2020</w:t>
            </w:r>
          </w:p>
          <w:p w14:paraId="47E51255" w14:textId="77777777" w:rsidR="00CD4952" w:rsidRPr="009B2D10" w:rsidRDefault="00CD4952" w:rsidP="00CD4952">
            <w:pPr>
              <w:rPr>
                <w:rFonts w:ascii="Arial" w:hAnsi="Arial" w:cs="Arial"/>
                <w:b/>
                <w:bCs/>
              </w:rPr>
            </w:pPr>
            <w:r w:rsidRPr="009B2D10">
              <w:rPr>
                <w:rFonts w:ascii="Arial" w:hAnsi="Arial" w:cs="Arial"/>
                <w:b/>
                <w:bCs/>
              </w:rPr>
              <w:t>9-5</w:t>
            </w:r>
          </w:p>
        </w:tc>
        <w:tc>
          <w:tcPr>
            <w:tcW w:w="1850" w:type="dxa"/>
          </w:tcPr>
          <w:p w14:paraId="39FD31A7" w14:textId="77777777" w:rsidR="00CD4952" w:rsidRPr="009B2D10" w:rsidRDefault="00CD4952" w:rsidP="00CD4952">
            <w:pPr>
              <w:rPr>
                <w:rFonts w:ascii="Arial" w:hAnsi="Arial" w:cs="Arial"/>
                <w:b/>
                <w:bCs/>
              </w:rPr>
            </w:pPr>
            <w:r w:rsidRPr="009B2D10">
              <w:rPr>
                <w:rFonts w:ascii="Arial" w:hAnsi="Arial" w:cs="Arial"/>
                <w:b/>
                <w:bCs/>
              </w:rPr>
              <w:t>2019</w:t>
            </w:r>
          </w:p>
          <w:p w14:paraId="4166A74A" w14:textId="77777777" w:rsidR="00CD4952" w:rsidRPr="009B2D10" w:rsidRDefault="00CD4952" w:rsidP="00CD4952">
            <w:pPr>
              <w:rPr>
                <w:rFonts w:ascii="Arial" w:hAnsi="Arial" w:cs="Arial"/>
                <w:b/>
                <w:bCs/>
              </w:rPr>
            </w:pPr>
            <w:r w:rsidRPr="009B2D10">
              <w:rPr>
                <w:rFonts w:ascii="Arial" w:hAnsi="Arial" w:cs="Arial"/>
                <w:b/>
                <w:bCs/>
              </w:rPr>
              <w:t>9-5</w:t>
            </w:r>
          </w:p>
        </w:tc>
        <w:tc>
          <w:tcPr>
            <w:tcW w:w="1854" w:type="dxa"/>
          </w:tcPr>
          <w:p w14:paraId="1A2C90A3" w14:textId="77777777" w:rsidR="00CD4952" w:rsidRPr="009B2D10" w:rsidRDefault="00CD4952" w:rsidP="00CD4952">
            <w:pPr>
              <w:rPr>
                <w:rFonts w:ascii="Arial" w:hAnsi="Arial" w:cs="Arial"/>
                <w:b/>
                <w:bCs/>
              </w:rPr>
            </w:pPr>
            <w:r w:rsidRPr="009B2D10">
              <w:rPr>
                <w:rFonts w:ascii="Arial" w:hAnsi="Arial" w:cs="Arial"/>
                <w:b/>
                <w:bCs/>
              </w:rPr>
              <w:t>2018</w:t>
            </w:r>
          </w:p>
          <w:p w14:paraId="3AB56D05" w14:textId="77777777" w:rsidR="00CD4952" w:rsidRPr="009B2D10" w:rsidRDefault="00CD4952" w:rsidP="00CD4952">
            <w:pPr>
              <w:rPr>
                <w:rFonts w:ascii="Arial" w:hAnsi="Arial" w:cs="Arial"/>
                <w:b/>
                <w:bCs/>
              </w:rPr>
            </w:pPr>
            <w:r w:rsidRPr="009B2D10">
              <w:rPr>
                <w:rFonts w:ascii="Arial" w:hAnsi="Arial" w:cs="Arial"/>
                <w:b/>
                <w:bCs/>
              </w:rPr>
              <w:t>9-5</w:t>
            </w:r>
          </w:p>
        </w:tc>
      </w:tr>
      <w:tr w:rsidR="00CD4952" w14:paraId="7C18F1B1" w14:textId="77777777" w:rsidTr="00CD4952">
        <w:trPr>
          <w:trHeight w:val="635"/>
        </w:trPr>
        <w:tc>
          <w:tcPr>
            <w:tcW w:w="2608" w:type="dxa"/>
          </w:tcPr>
          <w:p w14:paraId="50117034" w14:textId="77777777" w:rsidR="00CD4952" w:rsidRDefault="00CD4952" w:rsidP="00CD4952">
            <w:pPr>
              <w:rPr>
                <w:rFonts w:ascii="Arial" w:hAnsi="Arial" w:cs="Arial"/>
              </w:rPr>
            </w:pPr>
            <w:r>
              <w:rPr>
                <w:rFonts w:ascii="Arial" w:hAnsi="Arial" w:cs="Arial"/>
              </w:rPr>
              <w:t>English Language</w:t>
            </w:r>
          </w:p>
        </w:tc>
        <w:tc>
          <w:tcPr>
            <w:tcW w:w="1850" w:type="dxa"/>
          </w:tcPr>
          <w:p w14:paraId="480A5D1F" w14:textId="77777777" w:rsidR="00CD4952" w:rsidRDefault="00CD4952" w:rsidP="00CD4952">
            <w:pPr>
              <w:rPr>
                <w:rFonts w:ascii="Arial" w:hAnsi="Arial" w:cs="Arial"/>
              </w:rPr>
            </w:pPr>
            <w:r>
              <w:rPr>
                <w:rFonts w:ascii="Arial" w:hAnsi="Arial" w:cs="Arial"/>
              </w:rPr>
              <w:t>40.98%</w:t>
            </w:r>
          </w:p>
        </w:tc>
        <w:tc>
          <w:tcPr>
            <w:tcW w:w="1850" w:type="dxa"/>
          </w:tcPr>
          <w:p w14:paraId="50A34D1F" w14:textId="77777777" w:rsidR="00CD4952" w:rsidRDefault="00CD4952" w:rsidP="00CD4952">
            <w:pPr>
              <w:rPr>
                <w:rFonts w:ascii="Arial" w:hAnsi="Arial" w:cs="Arial"/>
              </w:rPr>
            </w:pPr>
            <w:r>
              <w:rPr>
                <w:rFonts w:ascii="Arial" w:hAnsi="Arial" w:cs="Arial"/>
              </w:rPr>
              <w:t>42%</w:t>
            </w:r>
          </w:p>
        </w:tc>
        <w:tc>
          <w:tcPr>
            <w:tcW w:w="1850" w:type="dxa"/>
          </w:tcPr>
          <w:p w14:paraId="23D27674" w14:textId="77777777" w:rsidR="00CD4952" w:rsidRDefault="00CD4952" w:rsidP="00CD4952">
            <w:pPr>
              <w:rPr>
                <w:rFonts w:ascii="Arial" w:hAnsi="Arial" w:cs="Arial"/>
              </w:rPr>
            </w:pPr>
            <w:r>
              <w:rPr>
                <w:rFonts w:ascii="Arial" w:hAnsi="Arial" w:cs="Arial"/>
              </w:rPr>
              <w:t>31%</w:t>
            </w:r>
          </w:p>
        </w:tc>
        <w:tc>
          <w:tcPr>
            <w:tcW w:w="1854" w:type="dxa"/>
          </w:tcPr>
          <w:p w14:paraId="5C1711F6" w14:textId="77777777" w:rsidR="00CD4952" w:rsidRDefault="00CD4952" w:rsidP="00CD4952">
            <w:pPr>
              <w:rPr>
                <w:rFonts w:ascii="Arial" w:hAnsi="Arial" w:cs="Arial"/>
              </w:rPr>
            </w:pPr>
            <w:r>
              <w:rPr>
                <w:rFonts w:ascii="Arial" w:hAnsi="Arial" w:cs="Arial"/>
              </w:rPr>
              <w:t>35.16%</w:t>
            </w:r>
          </w:p>
        </w:tc>
      </w:tr>
      <w:tr w:rsidR="00CD4952" w14:paraId="439AFFBE" w14:textId="77777777" w:rsidTr="00CD4952">
        <w:trPr>
          <w:trHeight w:val="616"/>
        </w:trPr>
        <w:tc>
          <w:tcPr>
            <w:tcW w:w="2608" w:type="dxa"/>
          </w:tcPr>
          <w:p w14:paraId="63FCFFA5" w14:textId="77777777" w:rsidR="00CD4952" w:rsidRDefault="00CD4952" w:rsidP="00CD4952">
            <w:pPr>
              <w:rPr>
                <w:rFonts w:ascii="Arial" w:hAnsi="Arial" w:cs="Arial"/>
              </w:rPr>
            </w:pPr>
            <w:r>
              <w:rPr>
                <w:rFonts w:ascii="Arial" w:hAnsi="Arial" w:cs="Arial"/>
              </w:rPr>
              <w:t>English Literature</w:t>
            </w:r>
          </w:p>
        </w:tc>
        <w:tc>
          <w:tcPr>
            <w:tcW w:w="1850" w:type="dxa"/>
          </w:tcPr>
          <w:p w14:paraId="7BE84FF4" w14:textId="77777777" w:rsidR="00CD4952" w:rsidRDefault="00CD4952" w:rsidP="00CD4952">
            <w:pPr>
              <w:rPr>
                <w:rFonts w:ascii="Arial" w:hAnsi="Arial" w:cs="Arial"/>
              </w:rPr>
            </w:pPr>
            <w:r>
              <w:rPr>
                <w:rFonts w:ascii="Arial" w:hAnsi="Arial" w:cs="Arial"/>
              </w:rPr>
              <w:t>50.48%</w:t>
            </w:r>
          </w:p>
        </w:tc>
        <w:tc>
          <w:tcPr>
            <w:tcW w:w="1850" w:type="dxa"/>
          </w:tcPr>
          <w:p w14:paraId="1A503CE1" w14:textId="77777777" w:rsidR="00CD4952" w:rsidRDefault="00CD4952" w:rsidP="00CD4952">
            <w:pPr>
              <w:rPr>
                <w:rFonts w:ascii="Arial" w:hAnsi="Arial" w:cs="Arial"/>
              </w:rPr>
            </w:pPr>
            <w:r>
              <w:rPr>
                <w:rFonts w:ascii="Arial" w:hAnsi="Arial" w:cs="Arial"/>
              </w:rPr>
              <w:t>44%</w:t>
            </w:r>
          </w:p>
        </w:tc>
        <w:tc>
          <w:tcPr>
            <w:tcW w:w="1850" w:type="dxa"/>
          </w:tcPr>
          <w:p w14:paraId="133C3352" w14:textId="77777777" w:rsidR="00CD4952" w:rsidRDefault="00CD4952" w:rsidP="00CD4952">
            <w:pPr>
              <w:rPr>
                <w:rFonts w:ascii="Arial" w:hAnsi="Arial" w:cs="Arial"/>
              </w:rPr>
            </w:pPr>
            <w:r>
              <w:rPr>
                <w:rFonts w:ascii="Arial" w:hAnsi="Arial" w:cs="Arial"/>
              </w:rPr>
              <w:t>35%</w:t>
            </w:r>
          </w:p>
        </w:tc>
        <w:tc>
          <w:tcPr>
            <w:tcW w:w="1854" w:type="dxa"/>
          </w:tcPr>
          <w:p w14:paraId="07899162" w14:textId="77777777" w:rsidR="00CD4952" w:rsidRDefault="00CD4952" w:rsidP="00CD4952">
            <w:pPr>
              <w:rPr>
                <w:rFonts w:ascii="Arial" w:hAnsi="Arial" w:cs="Arial"/>
              </w:rPr>
            </w:pPr>
            <w:r>
              <w:rPr>
                <w:rFonts w:ascii="Arial" w:hAnsi="Arial" w:cs="Arial"/>
              </w:rPr>
              <w:t>28.57%</w:t>
            </w:r>
          </w:p>
        </w:tc>
      </w:tr>
    </w:tbl>
    <w:p w14:paraId="0E8C4934" w14:textId="36E0FFD8" w:rsidR="00CD4952" w:rsidRDefault="00CD4952" w:rsidP="00E661CF">
      <w:pPr>
        <w:rPr>
          <w:rFonts w:ascii="Arial" w:hAnsi="Arial" w:cs="Arial"/>
          <w:color w:val="000000"/>
          <w:sz w:val="24"/>
          <w:szCs w:val="24"/>
        </w:rPr>
      </w:pPr>
    </w:p>
    <w:p w14:paraId="70C3E4E5" w14:textId="263126D2" w:rsidR="00CD4952" w:rsidRDefault="00CD4952" w:rsidP="00E661CF">
      <w:pPr>
        <w:rPr>
          <w:rFonts w:ascii="Arial" w:hAnsi="Arial" w:cs="Arial"/>
          <w:color w:val="000000"/>
          <w:sz w:val="24"/>
          <w:szCs w:val="24"/>
        </w:rPr>
      </w:pPr>
    </w:p>
    <w:tbl>
      <w:tblPr>
        <w:tblStyle w:val="TableGrid"/>
        <w:tblpPr w:leftFromText="180" w:rightFromText="180" w:vertAnchor="text" w:horzAnchor="margin" w:tblpXSpec="center" w:tblpY="367"/>
        <w:tblW w:w="9965" w:type="dxa"/>
        <w:tblLook w:val="04A0" w:firstRow="1" w:lastRow="0" w:firstColumn="1" w:lastColumn="0" w:noHBand="0" w:noVBand="1"/>
      </w:tblPr>
      <w:tblGrid>
        <w:gridCol w:w="2597"/>
        <w:gridCol w:w="1841"/>
        <w:gridCol w:w="1841"/>
        <w:gridCol w:w="1841"/>
        <w:gridCol w:w="1845"/>
      </w:tblGrid>
      <w:tr w:rsidR="009B2D10" w14:paraId="371E0668" w14:textId="77777777" w:rsidTr="009B2D10">
        <w:trPr>
          <w:trHeight w:val="543"/>
        </w:trPr>
        <w:tc>
          <w:tcPr>
            <w:tcW w:w="2597" w:type="dxa"/>
          </w:tcPr>
          <w:p w14:paraId="04BC8A0E" w14:textId="77777777" w:rsidR="009B2D10" w:rsidRDefault="009B2D10" w:rsidP="009B2D10">
            <w:pPr>
              <w:rPr>
                <w:rFonts w:ascii="Arial" w:hAnsi="Arial" w:cs="Arial"/>
              </w:rPr>
            </w:pPr>
            <w:r>
              <w:rPr>
                <w:rFonts w:ascii="Arial" w:hAnsi="Arial" w:cs="Arial"/>
              </w:rPr>
              <w:t>GCSE Outcomes</w:t>
            </w:r>
          </w:p>
        </w:tc>
        <w:tc>
          <w:tcPr>
            <w:tcW w:w="1841" w:type="dxa"/>
          </w:tcPr>
          <w:p w14:paraId="5008F35B" w14:textId="77777777" w:rsidR="009B2D10" w:rsidRPr="009B2D10" w:rsidRDefault="009B2D10" w:rsidP="009B2D10">
            <w:pPr>
              <w:rPr>
                <w:rFonts w:ascii="Arial" w:hAnsi="Arial" w:cs="Arial"/>
                <w:b/>
                <w:bCs/>
              </w:rPr>
            </w:pPr>
            <w:r w:rsidRPr="009B2D10">
              <w:rPr>
                <w:rFonts w:ascii="Arial" w:hAnsi="Arial" w:cs="Arial"/>
                <w:b/>
                <w:bCs/>
              </w:rPr>
              <w:t>2021</w:t>
            </w:r>
          </w:p>
          <w:p w14:paraId="026CD3B6" w14:textId="77777777" w:rsidR="009B2D10" w:rsidRPr="009B2D10" w:rsidRDefault="009B2D10" w:rsidP="009B2D10">
            <w:pPr>
              <w:rPr>
                <w:rFonts w:ascii="Arial" w:hAnsi="Arial" w:cs="Arial"/>
                <w:b/>
                <w:bCs/>
              </w:rPr>
            </w:pPr>
            <w:r w:rsidRPr="009B2D10">
              <w:rPr>
                <w:rFonts w:ascii="Arial" w:hAnsi="Arial" w:cs="Arial"/>
                <w:b/>
                <w:bCs/>
              </w:rPr>
              <w:t>9-7</w:t>
            </w:r>
          </w:p>
        </w:tc>
        <w:tc>
          <w:tcPr>
            <w:tcW w:w="1841" w:type="dxa"/>
          </w:tcPr>
          <w:p w14:paraId="2402A4F1" w14:textId="77777777" w:rsidR="009B2D10" w:rsidRPr="009B2D10" w:rsidRDefault="009B2D10" w:rsidP="009B2D10">
            <w:pPr>
              <w:rPr>
                <w:rFonts w:ascii="Arial" w:hAnsi="Arial" w:cs="Arial"/>
                <w:b/>
                <w:bCs/>
              </w:rPr>
            </w:pPr>
            <w:r w:rsidRPr="009B2D10">
              <w:rPr>
                <w:rFonts w:ascii="Arial" w:hAnsi="Arial" w:cs="Arial"/>
                <w:b/>
                <w:bCs/>
              </w:rPr>
              <w:t>2020</w:t>
            </w:r>
          </w:p>
          <w:p w14:paraId="147E7165" w14:textId="77777777" w:rsidR="009B2D10" w:rsidRPr="009B2D10" w:rsidRDefault="009B2D10" w:rsidP="009B2D10">
            <w:pPr>
              <w:rPr>
                <w:rFonts w:ascii="Arial" w:hAnsi="Arial" w:cs="Arial"/>
                <w:b/>
                <w:bCs/>
              </w:rPr>
            </w:pPr>
            <w:r w:rsidRPr="009B2D10">
              <w:rPr>
                <w:rFonts w:ascii="Arial" w:hAnsi="Arial" w:cs="Arial"/>
                <w:b/>
                <w:bCs/>
              </w:rPr>
              <w:t>9-7</w:t>
            </w:r>
          </w:p>
        </w:tc>
        <w:tc>
          <w:tcPr>
            <w:tcW w:w="1841" w:type="dxa"/>
          </w:tcPr>
          <w:p w14:paraId="51D0F0E1" w14:textId="77777777" w:rsidR="009B2D10" w:rsidRPr="009B2D10" w:rsidRDefault="009B2D10" w:rsidP="009B2D10">
            <w:pPr>
              <w:rPr>
                <w:rFonts w:ascii="Arial" w:hAnsi="Arial" w:cs="Arial"/>
                <w:b/>
                <w:bCs/>
              </w:rPr>
            </w:pPr>
            <w:r w:rsidRPr="009B2D10">
              <w:rPr>
                <w:rFonts w:ascii="Arial" w:hAnsi="Arial" w:cs="Arial"/>
                <w:b/>
                <w:bCs/>
              </w:rPr>
              <w:t>2019</w:t>
            </w:r>
          </w:p>
          <w:p w14:paraId="57B5C2A0" w14:textId="77777777" w:rsidR="009B2D10" w:rsidRPr="009B2D10" w:rsidRDefault="009B2D10" w:rsidP="009B2D10">
            <w:pPr>
              <w:rPr>
                <w:rFonts w:ascii="Arial" w:hAnsi="Arial" w:cs="Arial"/>
                <w:b/>
                <w:bCs/>
              </w:rPr>
            </w:pPr>
            <w:r w:rsidRPr="009B2D10">
              <w:rPr>
                <w:rFonts w:ascii="Arial" w:hAnsi="Arial" w:cs="Arial"/>
                <w:b/>
                <w:bCs/>
              </w:rPr>
              <w:t>9-7</w:t>
            </w:r>
          </w:p>
        </w:tc>
        <w:tc>
          <w:tcPr>
            <w:tcW w:w="1845" w:type="dxa"/>
          </w:tcPr>
          <w:p w14:paraId="72F85AA0" w14:textId="77777777" w:rsidR="009B2D10" w:rsidRPr="009B2D10" w:rsidRDefault="009B2D10" w:rsidP="009B2D10">
            <w:pPr>
              <w:rPr>
                <w:rFonts w:ascii="Arial" w:hAnsi="Arial" w:cs="Arial"/>
                <w:b/>
                <w:bCs/>
              </w:rPr>
            </w:pPr>
            <w:r w:rsidRPr="009B2D10">
              <w:rPr>
                <w:rFonts w:ascii="Arial" w:hAnsi="Arial" w:cs="Arial"/>
                <w:b/>
                <w:bCs/>
              </w:rPr>
              <w:t>2018</w:t>
            </w:r>
          </w:p>
          <w:p w14:paraId="3CB9988C" w14:textId="77777777" w:rsidR="009B2D10" w:rsidRPr="009B2D10" w:rsidRDefault="009B2D10" w:rsidP="009B2D10">
            <w:pPr>
              <w:rPr>
                <w:rFonts w:ascii="Arial" w:hAnsi="Arial" w:cs="Arial"/>
                <w:b/>
                <w:bCs/>
              </w:rPr>
            </w:pPr>
            <w:r w:rsidRPr="009B2D10">
              <w:rPr>
                <w:rFonts w:ascii="Arial" w:hAnsi="Arial" w:cs="Arial"/>
                <w:b/>
                <w:bCs/>
              </w:rPr>
              <w:t>9-7</w:t>
            </w:r>
          </w:p>
        </w:tc>
      </w:tr>
      <w:tr w:rsidR="009B2D10" w14:paraId="5243A8C0" w14:textId="77777777" w:rsidTr="009B2D10">
        <w:trPr>
          <w:trHeight w:val="559"/>
        </w:trPr>
        <w:tc>
          <w:tcPr>
            <w:tcW w:w="2597" w:type="dxa"/>
          </w:tcPr>
          <w:p w14:paraId="15E88B91" w14:textId="77777777" w:rsidR="009B2D10" w:rsidRDefault="009B2D10" w:rsidP="009B2D10">
            <w:pPr>
              <w:rPr>
                <w:rFonts w:ascii="Arial" w:hAnsi="Arial" w:cs="Arial"/>
              </w:rPr>
            </w:pPr>
            <w:r>
              <w:rPr>
                <w:rFonts w:ascii="Arial" w:hAnsi="Arial" w:cs="Arial"/>
              </w:rPr>
              <w:t>English Language</w:t>
            </w:r>
          </w:p>
        </w:tc>
        <w:tc>
          <w:tcPr>
            <w:tcW w:w="1841" w:type="dxa"/>
          </w:tcPr>
          <w:p w14:paraId="153EED9B" w14:textId="77777777" w:rsidR="009B2D10" w:rsidRDefault="009B2D10" w:rsidP="009B2D10">
            <w:pPr>
              <w:rPr>
                <w:rFonts w:ascii="Arial" w:hAnsi="Arial" w:cs="Arial"/>
              </w:rPr>
            </w:pPr>
            <w:r>
              <w:rPr>
                <w:rFonts w:ascii="Arial" w:hAnsi="Arial" w:cs="Arial"/>
              </w:rPr>
              <w:t>9.84%</w:t>
            </w:r>
          </w:p>
        </w:tc>
        <w:tc>
          <w:tcPr>
            <w:tcW w:w="1841" w:type="dxa"/>
          </w:tcPr>
          <w:p w14:paraId="2A2E0211" w14:textId="77777777" w:rsidR="009B2D10" w:rsidRDefault="009B2D10" w:rsidP="009B2D10">
            <w:pPr>
              <w:rPr>
                <w:rFonts w:ascii="Arial" w:hAnsi="Arial" w:cs="Arial"/>
              </w:rPr>
            </w:pPr>
            <w:r>
              <w:rPr>
                <w:rFonts w:ascii="Arial" w:hAnsi="Arial" w:cs="Arial"/>
              </w:rPr>
              <w:t>8.85%</w:t>
            </w:r>
          </w:p>
        </w:tc>
        <w:tc>
          <w:tcPr>
            <w:tcW w:w="1841" w:type="dxa"/>
          </w:tcPr>
          <w:p w14:paraId="421206D7" w14:textId="77777777" w:rsidR="009B2D10" w:rsidRDefault="009B2D10" w:rsidP="009B2D10">
            <w:pPr>
              <w:rPr>
                <w:rFonts w:ascii="Arial" w:hAnsi="Arial" w:cs="Arial"/>
              </w:rPr>
            </w:pPr>
            <w:r>
              <w:rPr>
                <w:rFonts w:ascii="Arial" w:hAnsi="Arial" w:cs="Arial"/>
              </w:rPr>
              <w:t>10%</w:t>
            </w:r>
          </w:p>
        </w:tc>
        <w:tc>
          <w:tcPr>
            <w:tcW w:w="1845" w:type="dxa"/>
          </w:tcPr>
          <w:p w14:paraId="489D3694" w14:textId="77777777" w:rsidR="009B2D10" w:rsidRDefault="009B2D10" w:rsidP="009B2D10">
            <w:pPr>
              <w:rPr>
                <w:rFonts w:ascii="Arial" w:hAnsi="Arial" w:cs="Arial"/>
              </w:rPr>
            </w:pPr>
            <w:r>
              <w:rPr>
                <w:rFonts w:ascii="Arial" w:hAnsi="Arial" w:cs="Arial"/>
              </w:rPr>
              <w:t>5%</w:t>
            </w:r>
          </w:p>
        </w:tc>
      </w:tr>
      <w:tr w:rsidR="009B2D10" w14:paraId="69EAAADE" w14:textId="77777777" w:rsidTr="009B2D10">
        <w:trPr>
          <w:trHeight w:val="543"/>
        </w:trPr>
        <w:tc>
          <w:tcPr>
            <w:tcW w:w="2597" w:type="dxa"/>
          </w:tcPr>
          <w:p w14:paraId="08ADB78D" w14:textId="77777777" w:rsidR="009B2D10" w:rsidRDefault="009B2D10" w:rsidP="009B2D10">
            <w:pPr>
              <w:rPr>
                <w:rFonts w:ascii="Arial" w:hAnsi="Arial" w:cs="Arial"/>
              </w:rPr>
            </w:pPr>
            <w:r>
              <w:rPr>
                <w:rFonts w:ascii="Arial" w:hAnsi="Arial" w:cs="Arial"/>
              </w:rPr>
              <w:t>English Literature</w:t>
            </w:r>
          </w:p>
        </w:tc>
        <w:tc>
          <w:tcPr>
            <w:tcW w:w="1841" w:type="dxa"/>
          </w:tcPr>
          <w:p w14:paraId="0B6761FC" w14:textId="77777777" w:rsidR="009B2D10" w:rsidRDefault="009B2D10" w:rsidP="009B2D10">
            <w:pPr>
              <w:rPr>
                <w:rFonts w:ascii="Arial" w:hAnsi="Arial" w:cs="Arial"/>
              </w:rPr>
            </w:pPr>
            <w:r>
              <w:rPr>
                <w:rFonts w:ascii="Arial" w:hAnsi="Arial" w:cs="Arial"/>
              </w:rPr>
              <w:t>12.38%</w:t>
            </w:r>
          </w:p>
        </w:tc>
        <w:tc>
          <w:tcPr>
            <w:tcW w:w="1841" w:type="dxa"/>
          </w:tcPr>
          <w:p w14:paraId="1826B825" w14:textId="77777777" w:rsidR="009B2D10" w:rsidRDefault="009B2D10" w:rsidP="009B2D10">
            <w:pPr>
              <w:rPr>
                <w:rFonts w:ascii="Arial" w:hAnsi="Arial" w:cs="Arial"/>
              </w:rPr>
            </w:pPr>
            <w:r>
              <w:rPr>
                <w:rFonts w:ascii="Arial" w:hAnsi="Arial" w:cs="Arial"/>
              </w:rPr>
              <w:t>8.16%</w:t>
            </w:r>
          </w:p>
        </w:tc>
        <w:tc>
          <w:tcPr>
            <w:tcW w:w="1841" w:type="dxa"/>
          </w:tcPr>
          <w:p w14:paraId="207334BE" w14:textId="77777777" w:rsidR="009B2D10" w:rsidRDefault="009B2D10" w:rsidP="009B2D10">
            <w:pPr>
              <w:rPr>
                <w:rFonts w:ascii="Arial" w:hAnsi="Arial" w:cs="Arial"/>
              </w:rPr>
            </w:pPr>
            <w:r>
              <w:rPr>
                <w:rFonts w:ascii="Arial" w:hAnsi="Arial" w:cs="Arial"/>
              </w:rPr>
              <w:t>8%</w:t>
            </w:r>
          </w:p>
        </w:tc>
        <w:tc>
          <w:tcPr>
            <w:tcW w:w="1845" w:type="dxa"/>
          </w:tcPr>
          <w:p w14:paraId="7EBB1391" w14:textId="77777777" w:rsidR="009B2D10" w:rsidRDefault="009B2D10" w:rsidP="009B2D10">
            <w:pPr>
              <w:rPr>
                <w:rFonts w:ascii="Arial" w:hAnsi="Arial" w:cs="Arial"/>
              </w:rPr>
            </w:pPr>
            <w:r>
              <w:rPr>
                <w:rFonts w:ascii="Arial" w:hAnsi="Arial" w:cs="Arial"/>
              </w:rPr>
              <w:t>4%</w:t>
            </w:r>
          </w:p>
        </w:tc>
      </w:tr>
    </w:tbl>
    <w:p w14:paraId="46AB030E" w14:textId="77777777" w:rsidR="00CD4952" w:rsidRPr="00B7661A" w:rsidRDefault="00CD4952" w:rsidP="00E661CF">
      <w:pPr>
        <w:rPr>
          <w:rFonts w:ascii="Arial" w:hAnsi="Arial" w:cs="Arial"/>
          <w:color w:val="000000"/>
          <w:sz w:val="24"/>
          <w:szCs w:val="24"/>
        </w:rPr>
      </w:pPr>
    </w:p>
    <w:p w14:paraId="648767D0" w14:textId="77777777" w:rsidR="00420987" w:rsidRPr="005D01A6" w:rsidRDefault="00420987" w:rsidP="00E661CF">
      <w:pPr>
        <w:rPr>
          <w:rFonts w:ascii="Arial" w:hAnsi="Arial" w:cs="Arial"/>
          <w:u w:val="single"/>
        </w:rPr>
      </w:pPr>
    </w:p>
    <w:tbl>
      <w:tblPr>
        <w:tblStyle w:val="TableGrid"/>
        <w:tblpPr w:leftFromText="180" w:rightFromText="180" w:vertAnchor="text" w:horzAnchor="page" w:tblpX="1021" w:tblpY="138"/>
        <w:tblOverlap w:val="never"/>
        <w:tblW w:w="9892" w:type="dxa"/>
        <w:tblLook w:val="04A0" w:firstRow="1" w:lastRow="0" w:firstColumn="1" w:lastColumn="0" w:noHBand="0" w:noVBand="1"/>
      </w:tblPr>
      <w:tblGrid>
        <w:gridCol w:w="2577"/>
        <w:gridCol w:w="1828"/>
        <w:gridCol w:w="1828"/>
        <w:gridCol w:w="1828"/>
        <w:gridCol w:w="1831"/>
      </w:tblGrid>
      <w:tr w:rsidR="009B2D10" w14:paraId="5B01C2F0" w14:textId="77777777" w:rsidTr="009B2D10">
        <w:trPr>
          <w:trHeight w:val="718"/>
        </w:trPr>
        <w:tc>
          <w:tcPr>
            <w:tcW w:w="2577" w:type="dxa"/>
          </w:tcPr>
          <w:p w14:paraId="76BECAC0" w14:textId="77777777" w:rsidR="009B2D10" w:rsidRDefault="009B2D10" w:rsidP="009B2D10">
            <w:pPr>
              <w:rPr>
                <w:rFonts w:ascii="Arial" w:hAnsi="Arial" w:cs="Arial"/>
              </w:rPr>
            </w:pPr>
            <w:r>
              <w:rPr>
                <w:rFonts w:ascii="Arial" w:hAnsi="Arial" w:cs="Arial"/>
              </w:rPr>
              <w:t>GCSE Outcomes</w:t>
            </w:r>
          </w:p>
        </w:tc>
        <w:tc>
          <w:tcPr>
            <w:tcW w:w="1828" w:type="dxa"/>
          </w:tcPr>
          <w:p w14:paraId="10752974" w14:textId="77777777" w:rsidR="009B2D10" w:rsidRPr="009B2D10" w:rsidRDefault="009B2D10" w:rsidP="009B2D10">
            <w:pPr>
              <w:rPr>
                <w:rFonts w:ascii="Arial" w:hAnsi="Arial" w:cs="Arial"/>
                <w:b/>
                <w:bCs/>
              </w:rPr>
            </w:pPr>
            <w:r w:rsidRPr="009B2D10">
              <w:rPr>
                <w:rFonts w:ascii="Arial" w:hAnsi="Arial" w:cs="Arial"/>
                <w:b/>
                <w:bCs/>
              </w:rPr>
              <w:t>2021</w:t>
            </w:r>
          </w:p>
          <w:p w14:paraId="79C40ACC" w14:textId="77777777" w:rsidR="009B2D10" w:rsidRPr="009B2D10" w:rsidRDefault="009B2D10" w:rsidP="009B2D10">
            <w:pPr>
              <w:rPr>
                <w:rFonts w:ascii="Arial" w:hAnsi="Arial" w:cs="Arial"/>
                <w:b/>
                <w:bCs/>
              </w:rPr>
            </w:pPr>
            <w:r w:rsidRPr="009B2D10">
              <w:rPr>
                <w:rFonts w:ascii="Arial" w:hAnsi="Arial" w:cs="Arial"/>
                <w:b/>
                <w:bCs/>
              </w:rPr>
              <w:t>P8</w:t>
            </w:r>
          </w:p>
        </w:tc>
        <w:tc>
          <w:tcPr>
            <w:tcW w:w="1828" w:type="dxa"/>
          </w:tcPr>
          <w:p w14:paraId="70DF3522" w14:textId="77777777" w:rsidR="009B2D10" w:rsidRPr="009B2D10" w:rsidRDefault="009B2D10" w:rsidP="009B2D10">
            <w:pPr>
              <w:rPr>
                <w:rFonts w:ascii="Arial" w:hAnsi="Arial" w:cs="Arial"/>
                <w:b/>
                <w:bCs/>
              </w:rPr>
            </w:pPr>
            <w:r w:rsidRPr="009B2D10">
              <w:rPr>
                <w:rFonts w:ascii="Arial" w:hAnsi="Arial" w:cs="Arial"/>
                <w:b/>
                <w:bCs/>
              </w:rPr>
              <w:t>2020</w:t>
            </w:r>
          </w:p>
          <w:p w14:paraId="3E065176" w14:textId="77777777" w:rsidR="009B2D10" w:rsidRPr="009B2D10" w:rsidRDefault="009B2D10" w:rsidP="009B2D10">
            <w:pPr>
              <w:rPr>
                <w:rFonts w:ascii="Arial" w:hAnsi="Arial" w:cs="Arial"/>
                <w:b/>
                <w:bCs/>
              </w:rPr>
            </w:pPr>
            <w:r w:rsidRPr="009B2D10">
              <w:rPr>
                <w:rFonts w:ascii="Arial" w:hAnsi="Arial" w:cs="Arial"/>
                <w:b/>
                <w:bCs/>
              </w:rPr>
              <w:t>P8</w:t>
            </w:r>
          </w:p>
        </w:tc>
        <w:tc>
          <w:tcPr>
            <w:tcW w:w="1828" w:type="dxa"/>
          </w:tcPr>
          <w:p w14:paraId="136FFC4E" w14:textId="77777777" w:rsidR="009B2D10" w:rsidRPr="009B2D10" w:rsidRDefault="009B2D10" w:rsidP="009B2D10">
            <w:pPr>
              <w:rPr>
                <w:rFonts w:ascii="Arial" w:hAnsi="Arial" w:cs="Arial"/>
                <w:b/>
                <w:bCs/>
              </w:rPr>
            </w:pPr>
            <w:r w:rsidRPr="009B2D10">
              <w:rPr>
                <w:rFonts w:ascii="Arial" w:hAnsi="Arial" w:cs="Arial"/>
                <w:b/>
                <w:bCs/>
              </w:rPr>
              <w:t>2019</w:t>
            </w:r>
          </w:p>
          <w:p w14:paraId="4A2EE70B" w14:textId="77777777" w:rsidR="009B2D10" w:rsidRPr="009B2D10" w:rsidRDefault="009B2D10" w:rsidP="009B2D10">
            <w:pPr>
              <w:rPr>
                <w:rFonts w:ascii="Arial" w:hAnsi="Arial" w:cs="Arial"/>
                <w:b/>
                <w:bCs/>
              </w:rPr>
            </w:pPr>
            <w:r w:rsidRPr="009B2D10">
              <w:rPr>
                <w:rFonts w:ascii="Arial" w:hAnsi="Arial" w:cs="Arial"/>
                <w:b/>
                <w:bCs/>
              </w:rPr>
              <w:t>P8</w:t>
            </w:r>
          </w:p>
        </w:tc>
        <w:tc>
          <w:tcPr>
            <w:tcW w:w="1831" w:type="dxa"/>
          </w:tcPr>
          <w:p w14:paraId="04627F5F" w14:textId="77777777" w:rsidR="009B2D10" w:rsidRPr="009B2D10" w:rsidRDefault="009B2D10" w:rsidP="009B2D10">
            <w:pPr>
              <w:rPr>
                <w:rFonts w:ascii="Arial" w:hAnsi="Arial" w:cs="Arial"/>
                <w:b/>
                <w:bCs/>
              </w:rPr>
            </w:pPr>
            <w:r w:rsidRPr="009B2D10">
              <w:rPr>
                <w:rFonts w:ascii="Arial" w:hAnsi="Arial" w:cs="Arial"/>
                <w:b/>
                <w:bCs/>
              </w:rPr>
              <w:t>2018</w:t>
            </w:r>
          </w:p>
          <w:p w14:paraId="51BD01FA" w14:textId="77777777" w:rsidR="009B2D10" w:rsidRPr="009B2D10" w:rsidRDefault="009B2D10" w:rsidP="009B2D10">
            <w:pPr>
              <w:rPr>
                <w:rFonts w:ascii="Arial" w:hAnsi="Arial" w:cs="Arial"/>
                <w:b/>
                <w:bCs/>
              </w:rPr>
            </w:pPr>
            <w:r w:rsidRPr="009B2D10">
              <w:rPr>
                <w:rFonts w:ascii="Arial" w:hAnsi="Arial" w:cs="Arial"/>
                <w:b/>
                <w:bCs/>
              </w:rPr>
              <w:t>P8</w:t>
            </w:r>
          </w:p>
        </w:tc>
      </w:tr>
      <w:tr w:rsidR="009B2D10" w14:paraId="5F34C9D1" w14:textId="77777777" w:rsidTr="009B2D10">
        <w:trPr>
          <w:trHeight w:val="740"/>
        </w:trPr>
        <w:tc>
          <w:tcPr>
            <w:tcW w:w="2577" w:type="dxa"/>
          </w:tcPr>
          <w:p w14:paraId="6DA05956" w14:textId="77777777" w:rsidR="009B2D10" w:rsidRDefault="009B2D10" w:rsidP="009B2D10">
            <w:pPr>
              <w:rPr>
                <w:rFonts w:ascii="Arial" w:hAnsi="Arial" w:cs="Arial"/>
              </w:rPr>
            </w:pPr>
            <w:r>
              <w:rPr>
                <w:rFonts w:ascii="Arial" w:hAnsi="Arial" w:cs="Arial"/>
              </w:rPr>
              <w:t>English Language</w:t>
            </w:r>
          </w:p>
        </w:tc>
        <w:tc>
          <w:tcPr>
            <w:tcW w:w="1828" w:type="dxa"/>
          </w:tcPr>
          <w:p w14:paraId="3B902484" w14:textId="77777777" w:rsidR="009B2D10" w:rsidRDefault="009B2D10" w:rsidP="009B2D10">
            <w:pPr>
              <w:rPr>
                <w:rFonts w:ascii="Arial" w:hAnsi="Arial" w:cs="Arial"/>
              </w:rPr>
            </w:pPr>
            <w:r>
              <w:rPr>
                <w:rFonts w:ascii="Arial" w:hAnsi="Arial" w:cs="Arial"/>
              </w:rPr>
              <w:t>0.006</w:t>
            </w:r>
          </w:p>
        </w:tc>
        <w:tc>
          <w:tcPr>
            <w:tcW w:w="1828" w:type="dxa"/>
          </w:tcPr>
          <w:p w14:paraId="23D5A190" w14:textId="77777777" w:rsidR="009B2D10" w:rsidRDefault="009B2D10" w:rsidP="009B2D10">
            <w:pPr>
              <w:rPr>
                <w:rFonts w:ascii="Arial" w:hAnsi="Arial" w:cs="Arial"/>
              </w:rPr>
            </w:pPr>
            <w:r>
              <w:rPr>
                <w:rFonts w:ascii="Arial" w:hAnsi="Arial" w:cs="Arial"/>
              </w:rPr>
              <w:t>-0.291</w:t>
            </w:r>
          </w:p>
        </w:tc>
        <w:tc>
          <w:tcPr>
            <w:tcW w:w="1828" w:type="dxa"/>
          </w:tcPr>
          <w:p w14:paraId="55A3E156" w14:textId="77777777" w:rsidR="009B2D10" w:rsidRDefault="009B2D10" w:rsidP="009B2D10">
            <w:pPr>
              <w:rPr>
                <w:rFonts w:ascii="Arial" w:hAnsi="Arial" w:cs="Arial"/>
              </w:rPr>
            </w:pPr>
            <w:r>
              <w:rPr>
                <w:rFonts w:ascii="Arial" w:hAnsi="Arial" w:cs="Arial"/>
              </w:rPr>
              <w:t>-0.517</w:t>
            </w:r>
          </w:p>
        </w:tc>
        <w:tc>
          <w:tcPr>
            <w:tcW w:w="1831" w:type="dxa"/>
          </w:tcPr>
          <w:p w14:paraId="0B0879C9" w14:textId="77777777" w:rsidR="009B2D10" w:rsidRDefault="009B2D10" w:rsidP="009B2D10">
            <w:pPr>
              <w:rPr>
                <w:rFonts w:ascii="Arial" w:hAnsi="Arial" w:cs="Arial"/>
              </w:rPr>
            </w:pPr>
            <w:r>
              <w:rPr>
                <w:rFonts w:ascii="Arial" w:hAnsi="Arial" w:cs="Arial"/>
              </w:rPr>
              <w:t>-0.82</w:t>
            </w:r>
          </w:p>
        </w:tc>
      </w:tr>
      <w:tr w:rsidR="009B2D10" w14:paraId="1A8FF883" w14:textId="77777777" w:rsidTr="009B2D10">
        <w:trPr>
          <w:trHeight w:val="718"/>
        </w:trPr>
        <w:tc>
          <w:tcPr>
            <w:tcW w:w="2577" w:type="dxa"/>
          </w:tcPr>
          <w:p w14:paraId="072F40CE" w14:textId="77777777" w:rsidR="009B2D10" w:rsidRDefault="009B2D10" w:rsidP="009B2D10">
            <w:pPr>
              <w:rPr>
                <w:rFonts w:ascii="Arial" w:hAnsi="Arial" w:cs="Arial"/>
              </w:rPr>
            </w:pPr>
            <w:r>
              <w:rPr>
                <w:rFonts w:ascii="Arial" w:hAnsi="Arial" w:cs="Arial"/>
              </w:rPr>
              <w:t>English Literature</w:t>
            </w:r>
          </w:p>
        </w:tc>
        <w:tc>
          <w:tcPr>
            <w:tcW w:w="1828" w:type="dxa"/>
          </w:tcPr>
          <w:p w14:paraId="3AD5C533" w14:textId="77777777" w:rsidR="009B2D10" w:rsidRDefault="009B2D10" w:rsidP="009B2D10">
            <w:pPr>
              <w:rPr>
                <w:rFonts w:ascii="Arial" w:hAnsi="Arial" w:cs="Arial"/>
              </w:rPr>
            </w:pPr>
            <w:r>
              <w:rPr>
                <w:rFonts w:ascii="Arial" w:hAnsi="Arial" w:cs="Arial"/>
              </w:rPr>
              <w:t>0.073</w:t>
            </w:r>
          </w:p>
        </w:tc>
        <w:tc>
          <w:tcPr>
            <w:tcW w:w="1828" w:type="dxa"/>
          </w:tcPr>
          <w:p w14:paraId="35FB0F5E" w14:textId="77777777" w:rsidR="009B2D10" w:rsidRDefault="009B2D10" w:rsidP="009B2D10">
            <w:pPr>
              <w:rPr>
                <w:rFonts w:ascii="Arial" w:hAnsi="Arial" w:cs="Arial"/>
              </w:rPr>
            </w:pPr>
            <w:r>
              <w:rPr>
                <w:rFonts w:ascii="Arial" w:hAnsi="Arial" w:cs="Arial"/>
              </w:rPr>
              <w:t>-0.421</w:t>
            </w:r>
          </w:p>
        </w:tc>
        <w:tc>
          <w:tcPr>
            <w:tcW w:w="1828" w:type="dxa"/>
          </w:tcPr>
          <w:p w14:paraId="7B895AD1" w14:textId="77777777" w:rsidR="009B2D10" w:rsidRDefault="009B2D10" w:rsidP="009B2D10">
            <w:pPr>
              <w:rPr>
                <w:rFonts w:ascii="Arial" w:hAnsi="Arial" w:cs="Arial"/>
              </w:rPr>
            </w:pPr>
            <w:r>
              <w:rPr>
                <w:rFonts w:ascii="Arial" w:hAnsi="Arial" w:cs="Arial"/>
              </w:rPr>
              <w:t>-0.699</w:t>
            </w:r>
          </w:p>
        </w:tc>
        <w:tc>
          <w:tcPr>
            <w:tcW w:w="1831" w:type="dxa"/>
          </w:tcPr>
          <w:p w14:paraId="5F6E03AD" w14:textId="77777777" w:rsidR="009B2D10" w:rsidRDefault="009B2D10" w:rsidP="009B2D10">
            <w:pPr>
              <w:rPr>
                <w:rFonts w:ascii="Arial" w:hAnsi="Arial" w:cs="Arial"/>
              </w:rPr>
            </w:pPr>
            <w:r>
              <w:rPr>
                <w:rFonts w:ascii="Arial" w:hAnsi="Arial" w:cs="Arial"/>
              </w:rPr>
              <w:t>-1.134</w:t>
            </w:r>
          </w:p>
        </w:tc>
      </w:tr>
    </w:tbl>
    <w:p w14:paraId="634F22B2" w14:textId="449735DE" w:rsidR="00E13D7A" w:rsidRDefault="00E13D7A">
      <w:pPr>
        <w:rPr>
          <w:rFonts w:ascii="Arial" w:hAnsi="Arial" w:cs="Arial"/>
        </w:rPr>
      </w:pPr>
    </w:p>
    <w:p w14:paraId="47D74298" w14:textId="77777777" w:rsidR="004B13B5" w:rsidRPr="00C2587A" w:rsidRDefault="004B13B5" w:rsidP="004B13B5">
      <w:pPr>
        <w:rPr>
          <w:rFonts w:ascii="Arial" w:hAnsi="Arial" w:cs="Arial"/>
        </w:rPr>
      </w:pPr>
    </w:p>
    <w:p w14:paraId="77FA682D" w14:textId="46626073" w:rsidR="005D01A6" w:rsidRDefault="005D01A6">
      <w:pPr>
        <w:rPr>
          <w:rFonts w:ascii="Arial" w:hAnsi="Arial" w:cs="Arial"/>
        </w:rPr>
      </w:pPr>
    </w:p>
    <w:p w14:paraId="471B056D" w14:textId="72AC04C8" w:rsidR="00420987" w:rsidRDefault="00420987">
      <w:pPr>
        <w:rPr>
          <w:rFonts w:ascii="Arial" w:hAnsi="Arial" w:cs="Arial"/>
        </w:rPr>
      </w:pPr>
    </w:p>
    <w:p w14:paraId="4C4052DC" w14:textId="5AB79278" w:rsidR="00420987" w:rsidRDefault="00420987">
      <w:pPr>
        <w:rPr>
          <w:rFonts w:ascii="Arial" w:hAnsi="Arial" w:cs="Arial"/>
        </w:rPr>
      </w:pPr>
    </w:p>
    <w:p w14:paraId="4F7AE98C" w14:textId="395E858A" w:rsidR="00420987" w:rsidRDefault="00420987">
      <w:pPr>
        <w:rPr>
          <w:rFonts w:ascii="Arial" w:hAnsi="Arial" w:cs="Arial"/>
        </w:rPr>
      </w:pPr>
    </w:p>
    <w:p w14:paraId="7A35C543" w14:textId="7BDD9C23" w:rsidR="00420987" w:rsidRDefault="00420987">
      <w:pPr>
        <w:rPr>
          <w:rFonts w:ascii="Arial" w:hAnsi="Arial" w:cs="Arial"/>
        </w:rPr>
      </w:pPr>
    </w:p>
    <w:p w14:paraId="7FBBF434" w14:textId="68947B14" w:rsidR="00420987" w:rsidRDefault="00420987">
      <w:pPr>
        <w:rPr>
          <w:rFonts w:ascii="Arial" w:hAnsi="Arial" w:cs="Arial"/>
        </w:rPr>
      </w:pPr>
    </w:p>
    <w:p w14:paraId="2342A8C7" w14:textId="4F518D18" w:rsidR="00420987" w:rsidRDefault="00420987">
      <w:pPr>
        <w:rPr>
          <w:rFonts w:ascii="Arial" w:hAnsi="Arial" w:cs="Arial"/>
        </w:rPr>
      </w:pPr>
    </w:p>
    <w:p w14:paraId="069EB168" w14:textId="11089489" w:rsidR="00420987" w:rsidRDefault="00420987">
      <w:pPr>
        <w:rPr>
          <w:rFonts w:ascii="Arial" w:hAnsi="Arial" w:cs="Arial"/>
        </w:rPr>
      </w:pPr>
    </w:p>
    <w:p w14:paraId="113716A0" w14:textId="096BBD36" w:rsidR="00420987" w:rsidRDefault="00420987">
      <w:pPr>
        <w:rPr>
          <w:rFonts w:ascii="Arial" w:hAnsi="Arial" w:cs="Arial"/>
        </w:rPr>
      </w:pPr>
    </w:p>
    <w:p w14:paraId="0546863B" w14:textId="7D982F17" w:rsidR="00420987" w:rsidRDefault="00420987">
      <w:pPr>
        <w:rPr>
          <w:rFonts w:ascii="Arial" w:hAnsi="Arial" w:cs="Arial"/>
        </w:rPr>
      </w:pPr>
    </w:p>
    <w:p w14:paraId="52538542" w14:textId="692C1136" w:rsidR="00420987" w:rsidRDefault="00420987">
      <w:pPr>
        <w:rPr>
          <w:rFonts w:ascii="Arial" w:hAnsi="Arial" w:cs="Arial"/>
        </w:rPr>
      </w:pPr>
    </w:p>
    <w:p w14:paraId="5A9D3575" w14:textId="5C18B879" w:rsidR="00420987" w:rsidRDefault="00420987">
      <w:pPr>
        <w:rPr>
          <w:rFonts w:ascii="Arial" w:hAnsi="Arial" w:cs="Arial"/>
        </w:rPr>
      </w:pPr>
    </w:p>
    <w:p w14:paraId="3B69D42C" w14:textId="65FD6A22" w:rsidR="00420987" w:rsidRDefault="00420987">
      <w:pPr>
        <w:rPr>
          <w:rFonts w:ascii="Arial" w:hAnsi="Arial" w:cs="Arial"/>
        </w:rPr>
      </w:pPr>
    </w:p>
    <w:p w14:paraId="56958117" w14:textId="58B7F97A" w:rsidR="00420987" w:rsidRDefault="00420987">
      <w:pPr>
        <w:rPr>
          <w:rFonts w:ascii="Arial" w:hAnsi="Arial" w:cs="Arial"/>
        </w:rPr>
      </w:pPr>
    </w:p>
    <w:p w14:paraId="24EAB548" w14:textId="5B395D93" w:rsidR="00B7661A" w:rsidRDefault="00B7661A">
      <w:pPr>
        <w:rPr>
          <w:rFonts w:ascii="Arial" w:hAnsi="Arial" w:cs="Arial"/>
        </w:rPr>
      </w:pPr>
    </w:p>
    <w:p w14:paraId="42C7C91D" w14:textId="057B28EB" w:rsidR="00B7661A" w:rsidRDefault="00B7661A">
      <w:pPr>
        <w:rPr>
          <w:rFonts w:ascii="Arial" w:hAnsi="Arial" w:cs="Arial"/>
        </w:rPr>
      </w:pPr>
    </w:p>
    <w:p w14:paraId="60DD6881" w14:textId="28FF125A" w:rsidR="00B7661A" w:rsidRDefault="00B7661A">
      <w:pPr>
        <w:rPr>
          <w:rFonts w:ascii="Arial" w:hAnsi="Arial" w:cs="Arial"/>
        </w:rPr>
      </w:pPr>
    </w:p>
    <w:p w14:paraId="5C6FD957" w14:textId="49F1C5DB" w:rsidR="00B7661A" w:rsidRDefault="00B7661A">
      <w:pPr>
        <w:rPr>
          <w:rFonts w:ascii="Arial" w:hAnsi="Arial" w:cs="Arial"/>
        </w:rPr>
      </w:pPr>
    </w:p>
    <w:p w14:paraId="5B4047EF" w14:textId="6AFFFF09" w:rsidR="00B7661A" w:rsidRDefault="00B7661A">
      <w:pPr>
        <w:rPr>
          <w:rFonts w:ascii="Arial" w:hAnsi="Arial" w:cs="Arial"/>
        </w:rPr>
      </w:pPr>
    </w:p>
    <w:p w14:paraId="79E7DC53" w14:textId="4EFC5742" w:rsidR="00B7661A" w:rsidRDefault="00B7661A">
      <w:pPr>
        <w:rPr>
          <w:rFonts w:ascii="Arial" w:hAnsi="Arial" w:cs="Arial"/>
        </w:rPr>
      </w:pPr>
    </w:p>
    <w:p w14:paraId="41AC699A" w14:textId="0E5BFEA2" w:rsidR="00B7661A" w:rsidRDefault="00B7661A">
      <w:pPr>
        <w:rPr>
          <w:rFonts w:ascii="Arial" w:hAnsi="Arial" w:cs="Arial"/>
        </w:rPr>
      </w:pPr>
    </w:p>
    <w:p w14:paraId="7A443D7A" w14:textId="26F76D1B" w:rsidR="00B7661A" w:rsidRDefault="00B7661A">
      <w:pPr>
        <w:rPr>
          <w:rFonts w:ascii="Arial" w:hAnsi="Arial" w:cs="Arial"/>
        </w:rPr>
      </w:pPr>
    </w:p>
    <w:p w14:paraId="7D215AFA" w14:textId="03AC358A" w:rsidR="00B7661A" w:rsidRDefault="00B7661A">
      <w:pPr>
        <w:rPr>
          <w:rFonts w:ascii="Arial" w:hAnsi="Arial" w:cs="Arial"/>
        </w:rPr>
      </w:pPr>
    </w:p>
    <w:p w14:paraId="008EA768" w14:textId="7BB90410" w:rsidR="00B7661A" w:rsidRDefault="00B7661A">
      <w:pPr>
        <w:rPr>
          <w:rFonts w:ascii="Arial" w:hAnsi="Arial" w:cs="Arial"/>
        </w:rPr>
      </w:pPr>
    </w:p>
    <w:p w14:paraId="03DDDE5E" w14:textId="71A8613C" w:rsidR="00B7661A" w:rsidRDefault="00B7661A">
      <w:pPr>
        <w:rPr>
          <w:rFonts w:ascii="Arial" w:hAnsi="Arial" w:cs="Arial"/>
        </w:rPr>
      </w:pPr>
    </w:p>
    <w:p w14:paraId="63A737A0" w14:textId="77777777" w:rsidR="00B7661A" w:rsidRPr="00C2587A" w:rsidRDefault="00B7661A">
      <w:pPr>
        <w:rPr>
          <w:rFonts w:ascii="Arial" w:hAnsi="Arial" w:cs="Arial"/>
        </w:rPr>
      </w:pPr>
    </w:p>
    <w:sectPr w:rsidR="00B7661A" w:rsidRPr="00C2587A" w:rsidSect="005D01A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87A"/>
    <w:rsid w:val="00036E3F"/>
    <w:rsid w:val="001326BA"/>
    <w:rsid w:val="001D2849"/>
    <w:rsid w:val="00224253"/>
    <w:rsid w:val="0024141D"/>
    <w:rsid w:val="0025396B"/>
    <w:rsid w:val="002D4FA0"/>
    <w:rsid w:val="002E33AD"/>
    <w:rsid w:val="00371492"/>
    <w:rsid w:val="00420987"/>
    <w:rsid w:val="004B13B5"/>
    <w:rsid w:val="005D01A6"/>
    <w:rsid w:val="00611D1F"/>
    <w:rsid w:val="006723C6"/>
    <w:rsid w:val="007419A4"/>
    <w:rsid w:val="0074273B"/>
    <w:rsid w:val="007E1D5B"/>
    <w:rsid w:val="00801CE0"/>
    <w:rsid w:val="009A6EF8"/>
    <w:rsid w:val="009B2D10"/>
    <w:rsid w:val="009C5E2D"/>
    <w:rsid w:val="00B7661A"/>
    <w:rsid w:val="00C2587A"/>
    <w:rsid w:val="00CB0E3A"/>
    <w:rsid w:val="00CD4952"/>
    <w:rsid w:val="00D1107E"/>
    <w:rsid w:val="00D47660"/>
    <w:rsid w:val="00DE6603"/>
    <w:rsid w:val="00E13D7A"/>
    <w:rsid w:val="00E661CF"/>
    <w:rsid w:val="00EC1429"/>
    <w:rsid w:val="00EE433C"/>
    <w:rsid w:val="00F002CD"/>
    <w:rsid w:val="00FD6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501F"/>
  <w15:chartTrackingRefBased/>
  <w15:docId w15:val="{583FF9C4-72F3-4D94-A5B6-A249D57A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587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24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9830d1-d034-464b-8e33-ee28dd61891b">
      <Terms xmlns="http://schemas.microsoft.com/office/infopath/2007/PartnerControls"/>
    </lcf76f155ced4ddcb4097134ff3c332f>
    <TaxCatchAll xmlns="8fc5e788-e545-4976-b794-618d994625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7A576A3F5FF4283EC43A3646900B6" ma:contentTypeVersion="16" ma:contentTypeDescription="Create a new document." ma:contentTypeScope="" ma:versionID="a50b872c8328d58f59567bf2bef19e99">
  <xsd:schema xmlns:xsd="http://www.w3.org/2001/XMLSchema" xmlns:xs="http://www.w3.org/2001/XMLSchema" xmlns:p="http://schemas.microsoft.com/office/2006/metadata/properties" xmlns:ns2="9c9830d1-d034-464b-8e33-ee28dd61891b" xmlns:ns3="8fc5e788-e545-4976-b794-618d994625d7" targetNamespace="http://schemas.microsoft.com/office/2006/metadata/properties" ma:root="true" ma:fieldsID="fcef69e02ef3b05a9392972b36d5866a" ns2:_="" ns3:_="">
    <xsd:import namespace="9c9830d1-d034-464b-8e33-ee28dd61891b"/>
    <xsd:import namespace="8fc5e788-e545-4976-b794-618d994625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830d1-d034-464b-8e33-ee28dd618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34c9c92-5f03-4690-aa39-f234236a8b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c5e788-e545-4976-b794-618d994625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29f404-0317-4424-bf1d-aa14c67900a6}" ma:internalName="TaxCatchAll" ma:showField="CatchAllData" ma:web="8fc5e788-e545-4976-b794-618d99462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9B810-9589-4490-8B94-003885F0747C}">
  <ds:schemaRefs>
    <ds:schemaRef ds:uri="http://schemas.microsoft.com/office/2006/metadata/properties"/>
    <ds:schemaRef ds:uri="http://schemas.microsoft.com/office/infopath/2007/PartnerControls"/>
    <ds:schemaRef ds:uri="9c9830d1-d034-464b-8e33-ee28dd61891b"/>
    <ds:schemaRef ds:uri="8fc5e788-e545-4976-b794-618d994625d7"/>
  </ds:schemaRefs>
</ds:datastoreItem>
</file>

<file path=customXml/itemProps2.xml><?xml version="1.0" encoding="utf-8"?>
<ds:datastoreItem xmlns:ds="http://schemas.openxmlformats.org/officeDocument/2006/customXml" ds:itemID="{935237EF-6476-483F-8B84-98B6489DE856}">
  <ds:schemaRefs>
    <ds:schemaRef ds:uri="http://schemas.microsoft.com/sharepoint/v3/contenttype/forms"/>
  </ds:schemaRefs>
</ds:datastoreItem>
</file>

<file path=customXml/itemProps3.xml><?xml version="1.0" encoding="utf-8"?>
<ds:datastoreItem xmlns:ds="http://schemas.openxmlformats.org/officeDocument/2006/customXml" ds:itemID="{9B57B4EC-3F88-4407-9AA1-CA7C40A2D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830d1-d034-464b-8e33-ee28dd61891b"/>
    <ds:schemaRef ds:uri="8fc5e788-e545-4976-b794-618d99462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4780BD-30A3-4F03-9A6F-70B1697C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Powell</dc:creator>
  <cp:keywords/>
  <dc:description/>
  <cp:lastModifiedBy>Louise Avis</cp:lastModifiedBy>
  <cp:revision>2</cp:revision>
  <cp:lastPrinted>2021-09-27T14:27:00Z</cp:lastPrinted>
  <dcterms:created xsi:type="dcterms:W3CDTF">2022-05-19T23:00:00Z</dcterms:created>
  <dcterms:modified xsi:type="dcterms:W3CDTF">2022-05-19T23:00:00Z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0x0101003527A576A3F5FF4283EC43A3646900B6</vt:lpwstr>
  </property>
</Properties>
</file>